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6FDB03" w14:textId="77777777" w:rsidR="00C81F73" w:rsidRPr="00C81F73" w:rsidRDefault="00C81F73" w:rsidP="00C81F73">
      <w:pPr>
        <w:rPr>
          <w:rFonts w:ascii="Courier New" w:hAnsi="Courier New"/>
          <w:b/>
          <w:sz w:val="24"/>
          <w:szCs w:val="24"/>
        </w:rPr>
      </w:pPr>
      <w:r w:rsidRPr="00C81F73">
        <w:rPr>
          <w:rFonts w:ascii="Courier New" w:hAnsi="Courier New"/>
          <w:b/>
          <w:sz w:val="24"/>
          <w:szCs w:val="24"/>
        </w:rPr>
        <w:t>PRESSEMITTEILUNG</w:t>
      </w:r>
    </w:p>
    <w:p w14:paraId="0531E67F" w14:textId="77777777" w:rsidR="00C81F73" w:rsidRPr="00C81F73" w:rsidRDefault="00C81F73" w:rsidP="00C81F73">
      <w:pPr>
        <w:rPr>
          <w:rFonts w:ascii="Courier New" w:hAnsi="Courier New"/>
          <w:sz w:val="22"/>
          <w:szCs w:val="22"/>
        </w:rPr>
      </w:pPr>
    </w:p>
    <w:p w14:paraId="666458E5" w14:textId="45A5120B" w:rsidR="00C81F73" w:rsidRPr="00C81F73" w:rsidRDefault="00D5229F" w:rsidP="00C81F73">
      <w:pPr>
        <w:rPr>
          <w:rFonts w:ascii="Courier New" w:hAnsi="Courier New"/>
          <w:sz w:val="22"/>
          <w:szCs w:val="22"/>
        </w:rPr>
      </w:pPr>
      <w:r>
        <w:rPr>
          <w:rFonts w:ascii="Courier New" w:hAnsi="Courier New"/>
          <w:sz w:val="22"/>
          <w:szCs w:val="22"/>
        </w:rPr>
        <w:t>(5.79</w:t>
      </w:r>
      <w:r w:rsidR="00663AF6">
        <w:rPr>
          <w:rFonts w:ascii="Courier New" w:hAnsi="Courier New"/>
          <w:sz w:val="22"/>
          <w:szCs w:val="22"/>
        </w:rPr>
        <w:t>0</w:t>
      </w:r>
      <w:r w:rsidR="00C81F73" w:rsidRPr="00C81F73">
        <w:rPr>
          <w:rFonts w:ascii="Courier New" w:hAnsi="Courier New"/>
          <w:sz w:val="22"/>
          <w:szCs w:val="22"/>
        </w:rPr>
        <w:t xml:space="preserve"> Zeichen inkl. Leerzeichen)</w:t>
      </w:r>
    </w:p>
    <w:p w14:paraId="32B34353" w14:textId="77777777" w:rsidR="00C81F73" w:rsidRPr="00C81F73" w:rsidRDefault="00C81F73" w:rsidP="00C81F73">
      <w:pPr>
        <w:rPr>
          <w:rFonts w:ascii="Courier New" w:hAnsi="Courier New"/>
          <w:sz w:val="22"/>
          <w:szCs w:val="22"/>
        </w:rPr>
      </w:pPr>
    </w:p>
    <w:p w14:paraId="222AA3D7" w14:textId="77777777" w:rsidR="00C81F73" w:rsidRPr="00C81F73" w:rsidRDefault="00C81F73" w:rsidP="00C81F73">
      <w:pPr>
        <w:rPr>
          <w:rFonts w:ascii="Courier New" w:hAnsi="Courier New"/>
          <w:sz w:val="22"/>
          <w:szCs w:val="22"/>
        </w:rPr>
      </w:pPr>
    </w:p>
    <w:p w14:paraId="58DC3D08" w14:textId="1301D377" w:rsidR="00C81F73" w:rsidRPr="00C81F73" w:rsidRDefault="00663AF6" w:rsidP="00C81F73">
      <w:pPr>
        <w:rPr>
          <w:rFonts w:ascii="Courier New" w:hAnsi="Courier New"/>
          <w:b/>
          <w:sz w:val="22"/>
          <w:szCs w:val="22"/>
        </w:rPr>
      </w:pPr>
      <w:r>
        <w:rPr>
          <w:rFonts w:ascii="Courier New" w:hAnsi="Courier New"/>
          <w:b/>
          <w:sz w:val="22"/>
          <w:szCs w:val="22"/>
        </w:rPr>
        <w:t>Springflut Bremerhaven -</w:t>
      </w:r>
      <w:bookmarkStart w:id="0" w:name="_GoBack"/>
      <w:bookmarkEnd w:id="0"/>
    </w:p>
    <w:p w14:paraId="141E3227" w14:textId="77777777" w:rsidR="00C81F73" w:rsidRPr="00C81F73" w:rsidRDefault="00C81F73" w:rsidP="00C81F73">
      <w:pPr>
        <w:rPr>
          <w:rFonts w:ascii="Courier New" w:hAnsi="Courier New"/>
          <w:b/>
          <w:sz w:val="22"/>
          <w:szCs w:val="22"/>
        </w:rPr>
      </w:pPr>
      <w:r w:rsidRPr="00C81F73">
        <w:rPr>
          <w:rFonts w:ascii="Courier New" w:hAnsi="Courier New"/>
          <w:b/>
          <w:sz w:val="22"/>
          <w:szCs w:val="22"/>
        </w:rPr>
        <w:t>Pop up-Kampagne nimmt Fahrt auf!</w:t>
      </w:r>
    </w:p>
    <w:p w14:paraId="6576B844" w14:textId="77777777" w:rsidR="00C81F73" w:rsidRPr="00C81F73" w:rsidRDefault="00C81F73" w:rsidP="00C81F73">
      <w:pPr>
        <w:rPr>
          <w:rFonts w:ascii="Courier New" w:hAnsi="Courier New"/>
          <w:sz w:val="22"/>
          <w:szCs w:val="22"/>
        </w:rPr>
      </w:pPr>
    </w:p>
    <w:p w14:paraId="1687E817" w14:textId="77777777" w:rsidR="00C81F73" w:rsidRPr="00C81F73" w:rsidRDefault="00C81F73" w:rsidP="00C81F73">
      <w:pPr>
        <w:rPr>
          <w:rFonts w:ascii="Courier New" w:hAnsi="Courier New"/>
          <w:sz w:val="22"/>
          <w:szCs w:val="22"/>
        </w:rPr>
      </w:pPr>
      <w:r w:rsidRPr="00C81F73">
        <w:rPr>
          <w:rFonts w:ascii="Courier New" w:hAnsi="Courier New"/>
          <w:sz w:val="22"/>
          <w:szCs w:val="22"/>
        </w:rPr>
        <w:t>Leer war gestern. Verwaisten Gewerbeflächen in der Bremerhavener Fußgängerzone geht es seit einiger Zeit massiv an den Kragen: mit einer frechen Kampagne und einem nordseeuntypischen Känguru als Maskottchen hat die Städtische Wohnungsgesellschaft STÄWOG fünf Läden zur temporären Nutzung freigegeben.</w:t>
      </w:r>
    </w:p>
    <w:p w14:paraId="76DF7698" w14:textId="77777777" w:rsidR="00C81F73" w:rsidRPr="00C81F73" w:rsidRDefault="00C81F73" w:rsidP="00C81F73">
      <w:pPr>
        <w:rPr>
          <w:rFonts w:ascii="Courier New" w:hAnsi="Courier New"/>
          <w:sz w:val="22"/>
          <w:szCs w:val="22"/>
        </w:rPr>
      </w:pPr>
    </w:p>
    <w:p w14:paraId="75D5A6EB" w14:textId="0CBB2911" w:rsidR="00C81F73" w:rsidRPr="00C81F73" w:rsidRDefault="00C81F73" w:rsidP="00C81F73">
      <w:pPr>
        <w:rPr>
          <w:rFonts w:ascii="Courier New" w:hAnsi="Courier New"/>
          <w:sz w:val="22"/>
          <w:szCs w:val="22"/>
        </w:rPr>
      </w:pPr>
      <w:r w:rsidRPr="00C81F73">
        <w:rPr>
          <w:rFonts w:ascii="Courier New" w:hAnsi="Courier New"/>
          <w:sz w:val="22"/>
          <w:szCs w:val="22"/>
        </w:rPr>
        <w:t>Bremerhaven, den 4. April 2017. Zwischennutzer, Betreiber von Pop up Stores, Do it yourself-Initiativen oder Events: vielfältig und bunt geht es auf dem Pop up-Kiez in der „Bürger“ zu. Die von den Initiatoren avisierte Zielgruppe fühlt sich angesprochen und wagt den Sprung: so stellte eine Gruppe aus der Bremerhavener Kreativ-Szene einen krassen Last-Minute-Store für Weihnacht</w:t>
      </w:r>
      <w:r w:rsidR="004408CA">
        <w:rPr>
          <w:rFonts w:ascii="Courier New" w:hAnsi="Courier New"/>
          <w:sz w:val="22"/>
          <w:szCs w:val="22"/>
        </w:rPr>
        <w:t>s</w:t>
      </w:r>
      <w:r w:rsidRPr="00C81F73">
        <w:rPr>
          <w:rFonts w:ascii="Courier New" w:hAnsi="Courier New"/>
          <w:sz w:val="22"/>
          <w:szCs w:val="22"/>
        </w:rPr>
        <w:t>geschenke auf die Beine, everloid und Filmdrohne.com bespielten gemeinsam einen Laden zu den Themen Imagefilm und Digitalisierung alter Bewegtbilder, OROMORO eröffnete kurzerhand eine Ideenfabrik, in der die Besucher Ideen-to-go nach dem Pay-what-you-wish-Prinzip erwerben konnten und das Sanaà bietet Trend-Sportswear an. Auch das 4-Sterne ATLANTIC Hotel SAIL City ließ sich vom Springflut-Angebot inspirieren: gemeinsam mit PIA</w:t>
      </w:r>
      <w:r w:rsidRPr="00606F95">
        <w:rPr>
          <w:rFonts w:ascii="Courier New" w:hAnsi="Courier New"/>
          <w:sz w:val="22"/>
          <w:szCs w:val="22"/>
          <w:vertAlign w:val="superscript"/>
        </w:rPr>
        <w:t>3</w:t>
      </w:r>
      <w:r w:rsidRPr="00C81F73">
        <w:rPr>
          <w:rFonts w:ascii="Courier New" w:hAnsi="Courier New"/>
          <w:sz w:val="22"/>
          <w:szCs w:val="22"/>
        </w:rPr>
        <w:t xml:space="preserve"> organisierten sie einen Workshop im Pop up Store. Schon in den ersten Wochen wurde deutlich, dass die Kampagne ein Klima für Neues schafft, die Stadt von einer anderen Seite zeigt und dass das Interesse an temporärer Nutzung in Bremerhaven groß ist.</w:t>
      </w:r>
    </w:p>
    <w:p w14:paraId="20716F66" w14:textId="77777777" w:rsidR="00C81F73" w:rsidRPr="00C81F73" w:rsidRDefault="00C81F73" w:rsidP="00C81F73">
      <w:pPr>
        <w:rPr>
          <w:rFonts w:ascii="Courier New" w:hAnsi="Courier New"/>
          <w:sz w:val="22"/>
          <w:szCs w:val="22"/>
        </w:rPr>
      </w:pPr>
    </w:p>
    <w:p w14:paraId="3ACB506E" w14:textId="77777777" w:rsidR="00C81F73" w:rsidRPr="00C81F73" w:rsidRDefault="00C81F73" w:rsidP="00C81F73">
      <w:pPr>
        <w:rPr>
          <w:rFonts w:ascii="Courier New" w:hAnsi="Courier New"/>
          <w:sz w:val="22"/>
          <w:szCs w:val="22"/>
        </w:rPr>
      </w:pPr>
      <w:r w:rsidRPr="00C81F73">
        <w:rPr>
          <w:rFonts w:ascii="Courier New" w:hAnsi="Courier New"/>
          <w:sz w:val="22"/>
          <w:szCs w:val="22"/>
        </w:rPr>
        <w:t>Sieghard Lückehe, Geschäftsführer der STÄWOG: „Die Kampagne Springflut Bremerhaven zeigt uns, wie wichtig es ist, offen für Neues zu sein, den Boden für kreative Geschäftsideen und -modelle zu bereiten. Wir sind sehr froh über das steigende Interesse an unseren Ladenflächen, die wir mit klassischen Marketingmaßnahmen seit einiger Zeit nicht mehr vermieten konnten. Besonders schön ist, dass bereits zwei Läden in absehbarer Zeit durch die Kampagne wieder in eine langfristige Vermietung übergehen. Wir haben uns daher entschieden, die Springflut-Kampagne zunächst bis Ende 2017 zu verlängern.“</w:t>
      </w:r>
    </w:p>
    <w:p w14:paraId="24D96487" w14:textId="77777777" w:rsidR="00C81F73" w:rsidRPr="00C81F73" w:rsidRDefault="00C81F73" w:rsidP="00C81F73">
      <w:pPr>
        <w:rPr>
          <w:rFonts w:ascii="Courier New" w:hAnsi="Courier New"/>
          <w:sz w:val="22"/>
          <w:szCs w:val="22"/>
        </w:rPr>
      </w:pPr>
    </w:p>
    <w:p w14:paraId="42F25D58" w14:textId="77777777" w:rsidR="00C81F73" w:rsidRPr="00606F95" w:rsidRDefault="00C81F73" w:rsidP="00C81F73">
      <w:pPr>
        <w:rPr>
          <w:rFonts w:ascii="Courier New" w:hAnsi="Courier New"/>
          <w:b/>
          <w:sz w:val="22"/>
          <w:szCs w:val="22"/>
        </w:rPr>
      </w:pPr>
      <w:r w:rsidRPr="00606F95">
        <w:rPr>
          <w:rFonts w:ascii="Courier New" w:hAnsi="Courier New"/>
          <w:b/>
          <w:sz w:val="22"/>
          <w:szCs w:val="22"/>
        </w:rPr>
        <w:t>Temporäre Nutzung als Anreiz – auf zu neuen Ufern</w:t>
      </w:r>
    </w:p>
    <w:p w14:paraId="66F3CBB0" w14:textId="77777777" w:rsidR="00C81F73" w:rsidRPr="00C81F73" w:rsidRDefault="00C81F73" w:rsidP="00C81F73">
      <w:pPr>
        <w:rPr>
          <w:rFonts w:ascii="Courier New" w:hAnsi="Courier New"/>
          <w:sz w:val="22"/>
          <w:szCs w:val="22"/>
        </w:rPr>
      </w:pPr>
    </w:p>
    <w:p w14:paraId="31DA0D29" w14:textId="7D87CB36" w:rsidR="00C81F73" w:rsidRPr="00C81F73" w:rsidRDefault="00C81F73" w:rsidP="00C81F73">
      <w:pPr>
        <w:rPr>
          <w:rFonts w:ascii="Courier New" w:hAnsi="Courier New"/>
          <w:sz w:val="22"/>
          <w:szCs w:val="22"/>
        </w:rPr>
      </w:pPr>
      <w:r w:rsidRPr="00C81F73">
        <w:rPr>
          <w:rFonts w:ascii="Courier New" w:hAnsi="Courier New"/>
          <w:sz w:val="22"/>
          <w:szCs w:val="22"/>
        </w:rPr>
        <w:t xml:space="preserve">Die Gründe, einen Pop up Store zu eröffnen, sind vielfältig. Eine Hauptmotivation ist, die eigene Geschäftsidee mit geringem Risiko zu testen. So nutzt Aenne Reher, Schneidermeisterin aus Bremen, Anfang April für eine Woche die Gelegenheit, ihre handgemachte Upcycling-Kindermode unter dem Label „Aennes Herzblut“ in der Bürger 116 zu verkaufen. Bisher </w:t>
      </w:r>
      <w:r w:rsidRPr="00C81F73">
        <w:rPr>
          <w:rFonts w:ascii="Courier New" w:hAnsi="Courier New"/>
          <w:sz w:val="22"/>
          <w:szCs w:val="22"/>
        </w:rPr>
        <w:lastRenderedPageBreak/>
        <w:t>erfolgte der Verkauf nur Online über DaWanda – persönlicher Kontakt zur Zielgruppe Fehlanzeige.</w:t>
      </w:r>
    </w:p>
    <w:p w14:paraId="153798CB" w14:textId="77777777" w:rsidR="00C81F73" w:rsidRPr="00C81F73" w:rsidRDefault="00C81F73" w:rsidP="00C81F73">
      <w:pPr>
        <w:rPr>
          <w:rFonts w:ascii="Courier New" w:hAnsi="Courier New"/>
          <w:sz w:val="22"/>
          <w:szCs w:val="22"/>
        </w:rPr>
      </w:pPr>
    </w:p>
    <w:p w14:paraId="10ED4E62" w14:textId="3C997FD8" w:rsidR="00C81F73" w:rsidRPr="00C81F73" w:rsidRDefault="00C81F73" w:rsidP="00C81F73">
      <w:pPr>
        <w:rPr>
          <w:rFonts w:ascii="Courier New" w:hAnsi="Courier New"/>
          <w:sz w:val="22"/>
          <w:szCs w:val="22"/>
        </w:rPr>
      </w:pPr>
      <w:r w:rsidRPr="00C81F73">
        <w:rPr>
          <w:rFonts w:ascii="Courier New" w:hAnsi="Courier New"/>
          <w:sz w:val="22"/>
          <w:szCs w:val="22"/>
        </w:rPr>
        <w:t xml:space="preserve">Eine kurze Mindestmietdauer ab drei Tagen, günstige Konditionen und ein umfassendes, vor allem virales Marketingpaket regen an, den Pop up-Kiez mit kreativen Ideen zu </w:t>
      </w:r>
      <w:r w:rsidR="004408CA">
        <w:rPr>
          <w:rFonts w:ascii="Courier New" w:hAnsi="Courier New"/>
          <w:sz w:val="22"/>
          <w:szCs w:val="22"/>
        </w:rPr>
        <w:t>fluten. Das lässt sich auch d</w:t>
      </w:r>
      <w:r w:rsidR="00D5229F">
        <w:rPr>
          <w:rFonts w:ascii="Courier New" w:hAnsi="Courier New"/>
          <w:sz w:val="22"/>
          <w:szCs w:val="22"/>
        </w:rPr>
        <w:t>er</w:t>
      </w:r>
      <w:r w:rsidR="004408CA">
        <w:rPr>
          <w:rFonts w:ascii="Courier New" w:hAnsi="Courier New"/>
          <w:sz w:val="22"/>
          <w:szCs w:val="22"/>
        </w:rPr>
        <w:t xml:space="preserve"> Kreisl</w:t>
      </w:r>
      <w:r w:rsidRPr="00C81F73">
        <w:rPr>
          <w:rFonts w:ascii="Courier New" w:hAnsi="Courier New"/>
          <w:sz w:val="22"/>
          <w:szCs w:val="22"/>
        </w:rPr>
        <w:t>andvolk</w:t>
      </w:r>
      <w:r w:rsidR="00D5229F">
        <w:rPr>
          <w:rFonts w:ascii="Courier New" w:hAnsi="Courier New"/>
          <w:sz w:val="22"/>
          <w:szCs w:val="22"/>
        </w:rPr>
        <w:t>verband</w:t>
      </w:r>
      <w:r w:rsidRPr="00C81F73">
        <w:rPr>
          <w:rFonts w:ascii="Courier New" w:hAnsi="Courier New"/>
          <w:sz w:val="22"/>
          <w:szCs w:val="22"/>
        </w:rPr>
        <w:t xml:space="preserve"> </w:t>
      </w:r>
      <w:r w:rsidR="004408CA">
        <w:rPr>
          <w:rFonts w:ascii="Courier New" w:hAnsi="Courier New"/>
          <w:sz w:val="22"/>
          <w:szCs w:val="22"/>
        </w:rPr>
        <w:t>Wesermünde</w:t>
      </w:r>
      <w:r w:rsidRPr="00C81F73">
        <w:rPr>
          <w:rFonts w:ascii="Courier New" w:hAnsi="Courier New"/>
          <w:sz w:val="22"/>
          <w:szCs w:val="22"/>
        </w:rPr>
        <w:t xml:space="preserve"> nicht entgehen: in Kooperation mit der Jägerschaft, den Imkern und dem Start up-Lieferservice Pielers, bringen sie gemeinsam vom 11. – 13. April das Land mitten in die Stadt. Die Bremerhavener Schülerinnen und Schüler der Berufsbildenden Schulen Sophie Scholl und der Oberschule Schulzentrum Carl von Ossietzky üben sich Anfang Mai einige Tage im Verkaufen handgemachter Rucksäcke und selbstbedruckter T-Shirts. Mehr Zeit nimmt sich Claudia Richter, die Ende April für drei Wochen ihren Pop up Store Schau-Fenster mit Fotografien und Büchern aus eigener Werkstatt öffnet. </w:t>
      </w:r>
    </w:p>
    <w:p w14:paraId="7AE4C6A3" w14:textId="77777777" w:rsidR="00C81F73" w:rsidRPr="00C81F73" w:rsidRDefault="00C81F73" w:rsidP="00C81F73">
      <w:pPr>
        <w:rPr>
          <w:rFonts w:ascii="Courier New" w:hAnsi="Courier New"/>
          <w:sz w:val="22"/>
          <w:szCs w:val="22"/>
        </w:rPr>
      </w:pPr>
    </w:p>
    <w:p w14:paraId="35A54E88" w14:textId="77777777" w:rsidR="00C81F73" w:rsidRPr="00C81F73" w:rsidRDefault="00C81F73" w:rsidP="00C81F73">
      <w:pPr>
        <w:rPr>
          <w:rFonts w:ascii="Courier New" w:hAnsi="Courier New"/>
          <w:sz w:val="22"/>
          <w:szCs w:val="22"/>
        </w:rPr>
      </w:pPr>
      <w:r w:rsidRPr="00C81F73">
        <w:rPr>
          <w:rFonts w:ascii="Courier New" w:hAnsi="Courier New"/>
          <w:sz w:val="22"/>
          <w:szCs w:val="22"/>
        </w:rPr>
        <w:t>Angeregt durch die Kampagne, reichte sogar eine Studentengemeinschaft ihr Geschäftskonzept für eine gesunde Bar ein – Details können noch nicht verraten werden. Ebenso wenig kann derzeit das Geheimnis über laufende Verhandlungen mit zwei bekannten Unternehmen gelüftet werden. Beide waren nicht an einer temporären Nutzung interessiert – prüfen aber konkret die Möglichkeit dauerhafter Filialen in Bremerhaven.</w:t>
      </w:r>
    </w:p>
    <w:p w14:paraId="21C27FDD" w14:textId="77777777" w:rsidR="00C81F73" w:rsidRPr="00C81F73" w:rsidRDefault="00C81F73" w:rsidP="00C81F73">
      <w:pPr>
        <w:rPr>
          <w:rFonts w:ascii="Courier New" w:hAnsi="Courier New"/>
          <w:sz w:val="22"/>
          <w:szCs w:val="22"/>
        </w:rPr>
      </w:pPr>
    </w:p>
    <w:p w14:paraId="3DB00D90" w14:textId="77777777" w:rsidR="00C81F73" w:rsidRPr="00606F95" w:rsidRDefault="00C81F73" w:rsidP="00C81F73">
      <w:pPr>
        <w:rPr>
          <w:rFonts w:ascii="Courier New" w:hAnsi="Courier New"/>
          <w:b/>
          <w:sz w:val="22"/>
          <w:szCs w:val="22"/>
        </w:rPr>
      </w:pPr>
      <w:r w:rsidRPr="00606F95">
        <w:rPr>
          <w:rFonts w:ascii="Courier New" w:hAnsi="Courier New"/>
          <w:b/>
          <w:sz w:val="22"/>
          <w:szCs w:val="22"/>
        </w:rPr>
        <w:t>Werbung für Bremerhaven – auch ein Hindernislauf</w:t>
      </w:r>
    </w:p>
    <w:p w14:paraId="260523B5" w14:textId="77777777" w:rsidR="00C81F73" w:rsidRPr="00C81F73" w:rsidRDefault="00C81F73" w:rsidP="00C81F73">
      <w:pPr>
        <w:rPr>
          <w:rFonts w:ascii="Courier New" w:hAnsi="Courier New"/>
          <w:sz w:val="22"/>
          <w:szCs w:val="22"/>
        </w:rPr>
      </w:pPr>
    </w:p>
    <w:p w14:paraId="2E379ACA" w14:textId="77777777" w:rsidR="00C81F73" w:rsidRPr="00C81F73" w:rsidRDefault="00C81F73" w:rsidP="00C81F73">
      <w:pPr>
        <w:rPr>
          <w:rFonts w:ascii="Courier New" w:hAnsi="Courier New"/>
          <w:sz w:val="22"/>
          <w:szCs w:val="22"/>
        </w:rPr>
      </w:pPr>
      <w:r w:rsidRPr="00C81F73">
        <w:rPr>
          <w:rFonts w:ascii="Courier New" w:hAnsi="Courier New"/>
          <w:sz w:val="22"/>
          <w:szCs w:val="22"/>
        </w:rPr>
        <w:t xml:space="preserve">Die Akquise potenzieller Ladennutzer erfolgt regional und bundesweit. Nicht immer stößt das Kampagnenteam bei den über 300 angefragten Unternehmen auf offene Ohren. Für einige bekannte Firmen oder Markenartikelhersteller ist Bremerhaven ein blinder Fleck auf der Landkarte, andere suchen sich lieber eine – Achtung O-Ton: „echte“ Stadt für ihre Läden aus. Aber der überwiegende Teil interessiert sich für das Konzept, findet die Kampagne originell und die Nordseemetropole attraktiv. Fehlendes Personal und aufwändige Logistik sind letztlich die häufigsten Gründe gegen einen Aufenthalt in Bremerhaven. </w:t>
      </w:r>
    </w:p>
    <w:p w14:paraId="263A0E87" w14:textId="77777777" w:rsidR="00C81F73" w:rsidRPr="00C81F73" w:rsidRDefault="00C81F73" w:rsidP="00C81F73">
      <w:pPr>
        <w:rPr>
          <w:rFonts w:ascii="Courier New" w:hAnsi="Courier New"/>
          <w:sz w:val="22"/>
          <w:szCs w:val="22"/>
        </w:rPr>
      </w:pPr>
    </w:p>
    <w:p w14:paraId="2CC34391" w14:textId="79C41A63" w:rsidR="00606F95" w:rsidRDefault="00C81F73" w:rsidP="004408CA">
      <w:pPr>
        <w:rPr>
          <w:rFonts w:ascii="Courier New" w:hAnsi="Courier New"/>
          <w:sz w:val="22"/>
          <w:szCs w:val="22"/>
        </w:rPr>
      </w:pPr>
      <w:r w:rsidRPr="00C81F73">
        <w:rPr>
          <w:rFonts w:ascii="Courier New" w:hAnsi="Courier New"/>
          <w:sz w:val="22"/>
          <w:szCs w:val="22"/>
        </w:rPr>
        <w:t>Deshalb bemüht sich das Kampagnenteam auch um die Vernetzung von Interessenten zu Ladengemeinschaften. Einen weiteren Zugewinn liefern die Bremerhavener Architektinnen Cathrin Schulz und Kathrin Sievers, die sich aktiv an der Springflut Kampagne beteiligen. Sie haben ein modulares, zeitloses Einrichtungskonzept für eine Ladenausstattung entwickelt und bei den Elbe-Weser-Werkstätten bauen lassen. Damit wird die Nutzung einer Ladenfläche auf Zeit noch einfacher und eine weitere Hürde genommen.</w:t>
      </w:r>
      <w:r w:rsidR="004408CA">
        <w:rPr>
          <w:rFonts w:ascii="Courier New" w:hAnsi="Courier New"/>
          <w:sz w:val="22"/>
          <w:szCs w:val="22"/>
        </w:rPr>
        <w:t xml:space="preserve"> </w:t>
      </w:r>
    </w:p>
    <w:p w14:paraId="5ACBF500" w14:textId="77777777" w:rsidR="00C81F73" w:rsidRPr="00C81F73" w:rsidRDefault="00C81F73" w:rsidP="00C81F73">
      <w:pPr>
        <w:rPr>
          <w:rFonts w:ascii="Courier New" w:hAnsi="Courier New"/>
          <w:sz w:val="22"/>
          <w:szCs w:val="22"/>
        </w:rPr>
      </w:pPr>
    </w:p>
    <w:p w14:paraId="5A03D26A" w14:textId="77777777" w:rsidR="00C81F73" w:rsidRPr="00606F95" w:rsidRDefault="00C81F73" w:rsidP="00C81F73">
      <w:pPr>
        <w:rPr>
          <w:rFonts w:ascii="Courier New" w:hAnsi="Courier New"/>
          <w:b/>
          <w:sz w:val="22"/>
          <w:szCs w:val="22"/>
        </w:rPr>
      </w:pPr>
      <w:r w:rsidRPr="00606F95">
        <w:rPr>
          <w:rFonts w:ascii="Courier New" w:hAnsi="Courier New"/>
          <w:b/>
          <w:sz w:val="22"/>
          <w:szCs w:val="22"/>
        </w:rPr>
        <w:t>Vernetzung als Erfolgsrezept</w:t>
      </w:r>
    </w:p>
    <w:p w14:paraId="5FAC03F3" w14:textId="77777777" w:rsidR="00C81F73" w:rsidRPr="00606F95" w:rsidRDefault="00C81F73" w:rsidP="00C81F73">
      <w:pPr>
        <w:rPr>
          <w:rFonts w:ascii="Courier New" w:hAnsi="Courier New"/>
          <w:b/>
          <w:sz w:val="22"/>
          <w:szCs w:val="22"/>
        </w:rPr>
      </w:pPr>
    </w:p>
    <w:p w14:paraId="65205A24" w14:textId="77777777" w:rsidR="00C81F73" w:rsidRPr="00C81F73" w:rsidRDefault="00C81F73" w:rsidP="00C81F73">
      <w:pPr>
        <w:rPr>
          <w:rFonts w:ascii="Courier New" w:hAnsi="Courier New"/>
          <w:sz w:val="22"/>
          <w:szCs w:val="22"/>
        </w:rPr>
      </w:pPr>
      <w:r w:rsidRPr="00C81F73">
        <w:rPr>
          <w:rFonts w:ascii="Courier New" w:hAnsi="Courier New"/>
          <w:sz w:val="22"/>
          <w:szCs w:val="22"/>
        </w:rPr>
        <w:t xml:space="preserve">Konzipiert und umgesetzt wird die Kampagne im Auftrag der STÄWOG von der Initiative „handelshaven - zentrale für kreatives verkaufen", die freitags von 12 bis 16 Uhr in der Bürgermeister-Smidt-Straße 126 anzutreffen ist. </w:t>
      </w:r>
      <w:r w:rsidRPr="00C81F73">
        <w:rPr>
          <w:rFonts w:ascii="Courier New" w:hAnsi="Courier New"/>
          <w:sz w:val="22"/>
          <w:szCs w:val="22"/>
        </w:rPr>
        <w:lastRenderedPageBreak/>
        <w:t>Hier laufen die Fäden der Kampagne „Springflut Bremerhaven" zusammen, werden neue Strategien für Facebook &amp; Co. ausgebrütet. Interessierte Unternehmer, Kreative und Gründer können sich inspirieren, austauschen und beraten lassen. </w:t>
      </w:r>
    </w:p>
    <w:p w14:paraId="252F0141" w14:textId="77777777" w:rsidR="00C81F73" w:rsidRPr="00C81F73" w:rsidRDefault="00C81F73" w:rsidP="00C81F73">
      <w:pPr>
        <w:rPr>
          <w:rFonts w:ascii="Courier New" w:hAnsi="Courier New"/>
          <w:sz w:val="22"/>
          <w:szCs w:val="22"/>
        </w:rPr>
      </w:pPr>
    </w:p>
    <w:p w14:paraId="174FDCDA" w14:textId="77777777" w:rsidR="00C81F73" w:rsidRPr="00C81F73" w:rsidRDefault="00C81F73" w:rsidP="00C81F73">
      <w:pPr>
        <w:rPr>
          <w:rFonts w:ascii="Courier New" w:hAnsi="Courier New"/>
          <w:sz w:val="22"/>
          <w:szCs w:val="22"/>
        </w:rPr>
      </w:pPr>
      <w:r w:rsidRPr="00C81F73">
        <w:rPr>
          <w:rFonts w:ascii="Courier New" w:hAnsi="Courier New"/>
          <w:sz w:val="22"/>
          <w:szCs w:val="22"/>
        </w:rPr>
        <w:t xml:space="preserve">Unter anderem steht als ein wichtiger Partner die BIS Wirtschaftsförderung Bremerhaven mit Gründungsberatung und Crowdfunding unterstützend zur Seite. Das Kampagnen-Team vermittelt auch Ansprechpartner für Aushilfspersonal oder Wohnraum für einen Kurzaufenthalt in der Seestadt Bremerhaven. </w:t>
      </w:r>
    </w:p>
    <w:p w14:paraId="6DD8608C" w14:textId="77777777" w:rsidR="00C81F73" w:rsidRPr="00C81F73" w:rsidRDefault="00C81F73" w:rsidP="00C81F73">
      <w:pPr>
        <w:rPr>
          <w:rFonts w:ascii="Courier New" w:hAnsi="Courier New"/>
          <w:sz w:val="22"/>
          <w:szCs w:val="22"/>
        </w:rPr>
      </w:pPr>
    </w:p>
    <w:p w14:paraId="20FCD465" w14:textId="77777777" w:rsidR="00C81F73" w:rsidRPr="00C81F73" w:rsidRDefault="00C81F73" w:rsidP="00C81F73">
      <w:pPr>
        <w:rPr>
          <w:rFonts w:ascii="Courier New" w:hAnsi="Courier New"/>
          <w:sz w:val="22"/>
          <w:szCs w:val="22"/>
        </w:rPr>
      </w:pPr>
      <w:r w:rsidRPr="00C81F73">
        <w:rPr>
          <w:rFonts w:ascii="Courier New" w:hAnsi="Courier New"/>
          <w:sz w:val="22"/>
          <w:szCs w:val="22"/>
        </w:rPr>
        <w:t xml:space="preserve">Wer wagt den Sprung, möchte mehr erfahren oder sich über das Angebot in den aktuell geöffneten Pop up Stores informieren? </w:t>
      </w:r>
    </w:p>
    <w:p w14:paraId="1E6CF226" w14:textId="77777777" w:rsidR="00C81F73" w:rsidRPr="00C81F73" w:rsidRDefault="00C81F73" w:rsidP="00C81F73">
      <w:pPr>
        <w:rPr>
          <w:rFonts w:ascii="Courier New" w:hAnsi="Courier New"/>
          <w:sz w:val="22"/>
          <w:szCs w:val="22"/>
        </w:rPr>
      </w:pPr>
    </w:p>
    <w:p w14:paraId="54924BE8" w14:textId="77777777" w:rsidR="00C81F73" w:rsidRPr="00C81F73" w:rsidRDefault="00C81F73" w:rsidP="00C81F73">
      <w:pPr>
        <w:rPr>
          <w:rFonts w:ascii="Courier New" w:hAnsi="Courier New"/>
          <w:sz w:val="22"/>
          <w:szCs w:val="22"/>
        </w:rPr>
      </w:pPr>
      <w:r w:rsidRPr="00C81F73">
        <w:rPr>
          <w:rFonts w:ascii="Courier New" w:hAnsi="Courier New"/>
          <w:sz w:val="22"/>
          <w:szCs w:val="22"/>
        </w:rPr>
        <w:t>www.springflut-bremerhaven.de</w:t>
      </w:r>
    </w:p>
    <w:p w14:paraId="0B76F4A7" w14:textId="77777777" w:rsidR="00C81F73" w:rsidRDefault="00C81F73" w:rsidP="00C81F73">
      <w:pPr>
        <w:rPr>
          <w:rFonts w:ascii="Courier New" w:hAnsi="Courier New"/>
          <w:sz w:val="22"/>
          <w:szCs w:val="22"/>
        </w:rPr>
      </w:pPr>
    </w:p>
    <w:p w14:paraId="51F9939D" w14:textId="77777777" w:rsidR="00BC4064" w:rsidRPr="00C81F73" w:rsidRDefault="00BC4064" w:rsidP="00C81F73">
      <w:pPr>
        <w:rPr>
          <w:rFonts w:ascii="Courier New" w:hAnsi="Courier New"/>
          <w:sz w:val="22"/>
          <w:szCs w:val="22"/>
        </w:rPr>
      </w:pPr>
    </w:p>
    <w:p w14:paraId="6D945753" w14:textId="77777777" w:rsidR="00C81F73" w:rsidRPr="00606F95" w:rsidRDefault="00C81F73" w:rsidP="00C81F73">
      <w:pPr>
        <w:rPr>
          <w:rFonts w:ascii="Courier New" w:hAnsi="Courier New"/>
          <w:b/>
          <w:sz w:val="22"/>
          <w:szCs w:val="22"/>
        </w:rPr>
      </w:pPr>
      <w:r w:rsidRPr="00606F95">
        <w:rPr>
          <w:rFonts w:ascii="Courier New" w:hAnsi="Courier New"/>
          <w:b/>
          <w:sz w:val="22"/>
          <w:szCs w:val="22"/>
        </w:rPr>
        <w:t>Für Presseanfragen wenden Sie sich bitte an:</w:t>
      </w:r>
    </w:p>
    <w:p w14:paraId="6EE6EEE1" w14:textId="77777777" w:rsidR="00C81F73" w:rsidRPr="00C81F73" w:rsidRDefault="00C81F73" w:rsidP="00C81F73">
      <w:pPr>
        <w:rPr>
          <w:rFonts w:ascii="Courier New" w:hAnsi="Courier New"/>
          <w:sz w:val="22"/>
          <w:szCs w:val="22"/>
        </w:rPr>
      </w:pPr>
    </w:p>
    <w:p w14:paraId="2C6724F3" w14:textId="77777777" w:rsidR="00C81F73" w:rsidRPr="00C81F73" w:rsidRDefault="00C81F73" w:rsidP="00C81F73">
      <w:pPr>
        <w:rPr>
          <w:rFonts w:ascii="Courier New" w:hAnsi="Courier New"/>
          <w:sz w:val="22"/>
          <w:szCs w:val="22"/>
        </w:rPr>
      </w:pPr>
      <w:r w:rsidRPr="00C81F73">
        <w:rPr>
          <w:rFonts w:ascii="Courier New" w:hAnsi="Courier New"/>
          <w:sz w:val="22"/>
          <w:szCs w:val="22"/>
        </w:rPr>
        <w:t>Sieghard Lückehe</w:t>
      </w:r>
    </w:p>
    <w:p w14:paraId="0C0157D2" w14:textId="77777777" w:rsidR="00C81F73" w:rsidRPr="00C81F73" w:rsidRDefault="00C81F73" w:rsidP="00C81F73">
      <w:pPr>
        <w:rPr>
          <w:rFonts w:ascii="Courier New" w:hAnsi="Courier New"/>
          <w:sz w:val="22"/>
          <w:szCs w:val="22"/>
        </w:rPr>
      </w:pPr>
      <w:r w:rsidRPr="00C81F73">
        <w:rPr>
          <w:rFonts w:ascii="Courier New" w:hAnsi="Courier New"/>
          <w:sz w:val="22"/>
          <w:szCs w:val="22"/>
        </w:rPr>
        <w:t>Städtische Wohnungsgesellschaft</w:t>
      </w:r>
    </w:p>
    <w:p w14:paraId="2A92C917" w14:textId="77777777" w:rsidR="00C81F73" w:rsidRPr="00C81F73" w:rsidRDefault="00C81F73" w:rsidP="00C81F73">
      <w:pPr>
        <w:rPr>
          <w:rFonts w:ascii="Courier New" w:hAnsi="Courier New"/>
          <w:sz w:val="22"/>
          <w:szCs w:val="22"/>
        </w:rPr>
      </w:pPr>
      <w:r w:rsidRPr="00C81F73">
        <w:rPr>
          <w:rFonts w:ascii="Courier New" w:hAnsi="Courier New"/>
          <w:sz w:val="22"/>
          <w:szCs w:val="22"/>
        </w:rPr>
        <w:t>Bremerhaven mbH</w:t>
      </w:r>
    </w:p>
    <w:p w14:paraId="5C393ADD" w14:textId="77777777" w:rsidR="00C81F73" w:rsidRPr="00C81F73" w:rsidRDefault="00C81F73" w:rsidP="00C81F73">
      <w:pPr>
        <w:rPr>
          <w:rFonts w:ascii="Courier New" w:hAnsi="Courier New"/>
          <w:sz w:val="22"/>
          <w:szCs w:val="22"/>
        </w:rPr>
      </w:pPr>
      <w:r w:rsidRPr="00C81F73">
        <w:rPr>
          <w:rFonts w:ascii="Courier New" w:hAnsi="Courier New"/>
          <w:sz w:val="22"/>
          <w:szCs w:val="22"/>
        </w:rPr>
        <w:t>Tel.  0471 / 9451-111 / E-Mail: sieghard.lueckehe@staewog.de</w:t>
      </w:r>
    </w:p>
    <w:p w14:paraId="1A942361" w14:textId="77777777" w:rsidR="00C81F73" w:rsidRPr="00C81F73" w:rsidRDefault="00C81F73" w:rsidP="00C81F73">
      <w:pPr>
        <w:rPr>
          <w:rFonts w:ascii="Courier New" w:hAnsi="Courier New"/>
          <w:sz w:val="22"/>
          <w:szCs w:val="22"/>
        </w:rPr>
      </w:pPr>
    </w:p>
    <w:p w14:paraId="401DF3B7" w14:textId="77777777" w:rsidR="00C81F73" w:rsidRPr="00606F95" w:rsidRDefault="00C81F73" w:rsidP="00C81F73">
      <w:pPr>
        <w:rPr>
          <w:rFonts w:ascii="Courier New" w:hAnsi="Courier New"/>
          <w:b/>
          <w:sz w:val="22"/>
          <w:szCs w:val="22"/>
        </w:rPr>
      </w:pPr>
      <w:r w:rsidRPr="00606F95">
        <w:rPr>
          <w:rFonts w:ascii="Courier New" w:hAnsi="Courier New"/>
          <w:b/>
          <w:sz w:val="22"/>
          <w:szCs w:val="22"/>
        </w:rPr>
        <w:t>Kontaktdaten für interessierte Pop up Store-Nutzer in spe:</w:t>
      </w:r>
    </w:p>
    <w:p w14:paraId="581B8527" w14:textId="77777777" w:rsidR="00C81F73" w:rsidRPr="00C81F73" w:rsidRDefault="00C81F73" w:rsidP="00C81F73">
      <w:pPr>
        <w:rPr>
          <w:rFonts w:ascii="Courier New" w:hAnsi="Courier New"/>
          <w:sz w:val="22"/>
          <w:szCs w:val="22"/>
        </w:rPr>
      </w:pPr>
    </w:p>
    <w:p w14:paraId="32D0028F" w14:textId="77777777" w:rsidR="00C81F73" w:rsidRPr="00C81F73" w:rsidRDefault="00C81F73" w:rsidP="00C81F73">
      <w:pPr>
        <w:rPr>
          <w:rFonts w:ascii="Courier New" w:hAnsi="Courier New"/>
          <w:sz w:val="22"/>
          <w:szCs w:val="22"/>
        </w:rPr>
      </w:pPr>
      <w:r w:rsidRPr="00C81F73">
        <w:rPr>
          <w:rFonts w:ascii="Courier New" w:hAnsi="Courier New"/>
          <w:sz w:val="22"/>
          <w:szCs w:val="22"/>
        </w:rPr>
        <w:t>Anne Claire Bunte </w:t>
      </w:r>
    </w:p>
    <w:p w14:paraId="70FEF62C" w14:textId="77777777" w:rsidR="00C81F73" w:rsidRPr="00C81F73" w:rsidRDefault="00C81F73" w:rsidP="00C81F73">
      <w:pPr>
        <w:rPr>
          <w:rFonts w:ascii="Courier New" w:hAnsi="Courier New"/>
          <w:sz w:val="22"/>
          <w:szCs w:val="22"/>
        </w:rPr>
      </w:pPr>
      <w:r w:rsidRPr="00C81F73">
        <w:rPr>
          <w:rFonts w:ascii="Courier New" w:hAnsi="Courier New"/>
          <w:sz w:val="22"/>
          <w:szCs w:val="22"/>
        </w:rPr>
        <w:t>Kampagnenbüro "Springflut Bremerhaven"</w:t>
      </w:r>
    </w:p>
    <w:p w14:paraId="08D911F4" w14:textId="7B038B07" w:rsidR="00542378" w:rsidRPr="00C81F73" w:rsidRDefault="00BC4064" w:rsidP="007D2D77">
      <w:pPr>
        <w:rPr>
          <w:rFonts w:ascii="Courier New" w:hAnsi="Courier New"/>
          <w:sz w:val="22"/>
          <w:szCs w:val="22"/>
        </w:rPr>
      </w:pPr>
      <w:r>
        <w:rPr>
          <w:rFonts w:ascii="Courier New" w:hAnsi="Courier New"/>
          <w:sz w:val="22"/>
          <w:szCs w:val="22"/>
        </w:rPr>
        <w:t>Tel. 0471 / 982182-08</w:t>
      </w:r>
      <w:r w:rsidR="00C81F73" w:rsidRPr="00C81F73">
        <w:rPr>
          <w:rFonts w:ascii="Courier New" w:hAnsi="Courier New"/>
          <w:sz w:val="22"/>
          <w:szCs w:val="22"/>
        </w:rPr>
        <w:t xml:space="preserve"> / E-Mail:</w:t>
      </w:r>
      <w:r w:rsidR="00606F95">
        <w:rPr>
          <w:rFonts w:ascii="Courier New" w:hAnsi="Courier New"/>
          <w:sz w:val="22"/>
          <w:szCs w:val="22"/>
        </w:rPr>
        <w:t xml:space="preserve"> info@springflut-bremerhaven.de</w:t>
      </w:r>
    </w:p>
    <w:sectPr w:rsidR="00542378" w:rsidRPr="00C81F73" w:rsidSect="00B10449">
      <w:footerReference w:type="even" r:id="rId8"/>
      <w:footerReference w:type="default" r:id="rId9"/>
      <w:footerReference w:type="first" r:id="rId10"/>
      <w:pgSz w:w="11905" w:h="16837"/>
      <w:pgMar w:top="2198" w:right="992" w:bottom="2126" w:left="992" w:header="255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28566" w14:textId="77777777" w:rsidR="00606F95" w:rsidRDefault="00606F95" w:rsidP="003E1695">
      <w:r>
        <w:separator/>
      </w:r>
    </w:p>
  </w:endnote>
  <w:endnote w:type="continuationSeparator" w:id="0">
    <w:p w14:paraId="36EC7CF5" w14:textId="77777777" w:rsidR="00606F95" w:rsidRDefault="00606F95" w:rsidP="003E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ConBQ-47Light">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Futura Bk BT">
    <w:altName w:val="Times New Roman"/>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utura MdCn BT">
    <w:altName w:val="Times New Roman"/>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NewPSMT">
    <w:altName w:val="Courier New"/>
    <w:panose1 w:val="00000000000000000000"/>
    <w:charset w:val="00"/>
    <w:family w:val="auto"/>
    <w:notTrueType/>
    <w:pitch w:val="default"/>
    <w:sig w:usb0="00000003" w:usb1="00000000" w:usb2="00000000" w:usb3="00000000" w:csb0="00000001" w:csb1="00000000"/>
  </w:font>
  <w:font w:name="DTLArgoST">
    <w:altName w:val="Courier New"/>
    <w:charset w:val="00"/>
    <w:family w:val="auto"/>
    <w:pitch w:val="variable"/>
    <w:sig w:usb0="00000003" w:usb1="00000000" w:usb2="00000000" w:usb3="00000000" w:csb0="00000001" w:csb1="00000000"/>
  </w:font>
  <w:font w:name="CourierNewPS-BoldMT">
    <w:altName w:val="Courier New Bold"/>
    <w:panose1 w:val="00000000000000000000"/>
    <w:charset w:val="00"/>
    <w:family w:val="auto"/>
    <w:notTrueType/>
    <w:pitch w:val="default"/>
    <w:sig w:usb0="00000003" w:usb1="00000000" w:usb2="00000000" w:usb3="00000000" w:csb0="00000001" w:csb1="00000000"/>
  </w:font>
  <w:font w:name="UniversBQ-55Regular">
    <w:altName w:val="Courier New"/>
    <w:charset w:val="00"/>
    <w:family w:val="auto"/>
    <w:pitch w:val="variable"/>
    <w:sig w:usb0="00000003" w:usb1="00000000" w:usb2="00000000" w:usb3="00000000" w:csb0="00000001" w:csb1="00000000"/>
  </w:font>
  <w:font w:name="UniversConBQ-57Regular">
    <w:charset w:val="00"/>
    <w:family w:val="auto"/>
    <w:pitch w:val="variable"/>
    <w:sig w:usb0="00000003" w:usb1="00000000" w:usb2="00000000" w:usb3="00000000" w:csb0="00000001" w:csb1="00000000"/>
  </w:font>
  <w:font w:name="UniversConBQ-67Bol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B84C" w14:textId="77777777" w:rsidR="00606F95" w:rsidRDefault="00606F95" w:rsidP="002C5E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6BD6CE1" w14:textId="77777777" w:rsidR="00606F95" w:rsidRDefault="00606F95" w:rsidP="003E169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3E1C" w14:textId="77777777" w:rsidR="00606F95" w:rsidRPr="00357EEA" w:rsidRDefault="00606F95" w:rsidP="003E1695">
    <w:pPr>
      <w:pStyle w:val="Fuzeile"/>
      <w:tabs>
        <w:tab w:val="clear" w:pos="4536"/>
        <w:tab w:val="left" w:pos="1843"/>
        <w:tab w:val="left" w:pos="3969"/>
        <w:tab w:val="left" w:pos="7371"/>
      </w:tabs>
      <w:ind w:right="-573"/>
      <w:rPr>
        <w:rFonts w:ascii="DTLArgoST" w:hAnsi="DTLArgoST" w:cs="Arial"/>
        <w:b/>
        <w:sz w:val="87"/>
        <w:szCs w:val="87"/>
      </w:rPr>
    </w:pPr>
    <w:r w:rsidRPr="00357EEA">
      <w:rPr>
        <w:rFonts w:ascii="CourierNewPSMT" w:hAnsi="CourierNewPSMT" w:cs="CourierNewPSMT"/>
        <w:color w:val="AAA096"/>
        <w:sz w:val="87"/>
        <w:szCs w:val="87"/>
      </w:rPr>
      <w:t>bigben</w:t>
    </w:r>
    <w:r w:rsidRPr="00357EEA">
      <w:rPr>
        <w:rFonts w:ascii="CourierNewPS-BoldMT" w:hAnsi="CourierNewPS-BoldMT" w:cs="CourierNewPS-BoldMT"/>
        <w:color w:val="AAA096"/>
        <w:sz w:val="87"/>
        <w:szCs w:val="87"/>
      </w:rPr>
      <w:t>reklamebureau</w:t>
    </w:r>
  </w:p>
  <w:p w14:paraId="743B9023" w14:textId="77777777" w:rsidR="00606F95" w:rsidRPr="003874CA" w:rsidRDefault="00606F95" w:rsidP="003E1695">
    <w:pPr>
      <w:widowControl w:val="0"/>
      <w:overflowPunct/>
      <w:jc w:val="both"/>
      <w:textAlignment w:val="auto"/>
      <w:rPr>
        <w:rFonts w:ascii="UniversConBQ-47Light" w:hAnsi="UniversConBQ-47Light" w:cs="UniversBQ-55Regular"/>
        <w:color w:val="AAA096"/>
        <w:sz w:val="19"/>
        <w:szCs w:val="19"/>
      </w:rPr>
    </w:pPr>
    <w:r w:rsidRPr="003874CA">
      <w:rPr>
        <w:rFonts w:ascii="UniversConBQ-47Light" w:hAnsi="UniversConBQ-47Light" w:cs="UniversBQ-55Regular"/>
        <w:color w:val="AAA096"/>
        <w:sz w:val="19"/>
        <w:szCs w:val="19"/>
      </w:rPr>
      <w:t>Bigbenreklamebureau GmbH // An der Surheide 29 // 28870 Fischerhude, Germany // T. +49 (0) 4293 890 89 0 // F. +49 (0) 4293 890 89 29 // info@bb-rb.de</w:t>
    </w:r>
  </w:p>
  <w:p w14:paraId="7C40C120" w14:textId="44534202" w:rsidR="00606F95" w:rsidRPr="003E1695" w:rsidRDefault="00606F95" w:rsidP="003E1695">
    <w:pPr>
      <w:ind w:right="-1"/>
      <w:jc w:val="both"/>
      <w:rPr>
        <w:rFonts w:ascii="UniversConBQ-57Regular" w:hAnsi="UniversConBQ-57Regular" w:cs="UniversBQ-55Regular"/>
        <w:color w:val="AAA096"/>
        <w:sz w:val="19"/>
        <w:szCs w:val="19"/>
      </w:rPr>
    </w:pPr>
    <w:r>
      <w:rPr>
        <w:rFonts w:ascii="UniversConBQ-47Light" w:hAnsi="UniversConBQ-47Light" w:cs="UniversBQ-55Regular"/>
        <w:color w:val="AAA096"/>
        <w:sz w:val="19"/>
        <w:szCs w:val="19"/>
      </w:rPr>
      <w:t xml:space="preserve">Bigbenreklamebureau Büro Bremerhaven  // </w:t>
    </w:r>
    <w:r w:rsidRPr="003E1695">
      <w:rPr>
        <w:rFonts w:ascii="UniversConBQ-47Light" w:hAnsi="UniversConBQ-47Light" w:cs="UniversBQ-55Regular"/>
        <w:color w:val="AAA096"/>
        <w:sz w:val="19"/>
        <w:szCs w:val="19"/>
      </w:rPr>
      <w:t xml:space="preserve"> Burgstraße 2</w:t>
    </w:r>
    <w:r>
      <w:rPr>
        <w:rFonts w:ascii="UniversConBQ-47Light" w:hAnsi="UniversConBQ-47Light" w:cs="UniversBQ-55Regular"/>
        <w:color w:val="AAA096"/>
        <w:sz w:val="19"/>
        <w:szCs w:val="19"/>
      </w:rPr>
      <w:t xml:space="preserve">  //  27580 Bremerhaven Weddewarden  // </w:t>
    </w:r>
    <w:r w:rsidRPr="003E1695">
      <w:rPr>
        <w:rFonts w:ascii="UniversConBQ-47Light" w:hAnsi="UniversConBQ-47Light" w:cs="UniversBQ-55Regular"/>
        <w:color w:val="AAA096"/>
        <w:sz w:val="19"/>
        <w:szCs w:val="19"/>
      </w:rPr>
      <w:t xml:space="preserve"> T</w:t>
    </w:r>
    <w:r>
      <w:rPr>
        <w:rFonts w:ascii="UniversConBQ-47Light" w:hAnsi="UniversConBQ-47Light" w:cs="UniversBQ-55Regular"/>
        <w:color w:val="AAA096"/>
        <w:sz w:val="19"/>
        <w:szCs w:val="19"/>
      </w:rPr>
      <w:t>.</w:t>
    </w:r>
    <w:r w:rsidRPr="003E1695">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+49 (</w:t>
    </w:r>
    <w:r w:rsidRPr="003E1695">
      <w:rPr>
        <w:rFonts w:ascii="UniversConBQ-47Light" w:hAnsi="UniversConBQ-47Light" w:cs="UniversBQ-55Regular"/>
        <w:color w:val="AAA096"/>
        <w:sz w:val="19"/>
        <w:szCs w:val="19"/>
      </w:rPr>
      <w:t>0</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471</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982 182 08</w:t>
    </w:r>
    <w:r>
      <w:rPr>
        <w:rFonts w:ascii="UniversConBQ-47Light" w:hAnsi="UniversConBQ-47Light" w:cs="UniversBQ-55Regular"/>
        <w:color w:val="AAA096"/>
        <w:sz w:val="19"/>
        <w:szCs w:val="19"/>
      </w:rPr>
      <w:t xml:space="preserve">  //  </w:t>
    </w:r>
    <w:r w:rsidRPr="003E1695">
      <w:rPr>
        <w:rFonts w:ascii="UniversConBQ-47Light" w:hAnsi="UniversConBQ-47Light" w:cs="UniversBQ-55Regular"/>
        <w:color w:val="AAA096"/>
        <w:sz w:val="19"/>
        <w:szCs w:val="19"/>
      </w:rPr>
      <w:t>T</w:t>
    </w:r>
    <w:r>
      <w:rPr>
        <w:rFonts w:ascii="UniversConBQ-47Light" w:hAnsi="UniversConBQ-47Light" w:cs="UniversBQ-55Regular"/>
        <w:color w:val="AAA096"/>
        <w:sz w:val="19"/>
        <w:szCs w:val="19"/>
      </w:rPr>
      <w:t>.</w:t>
    </w:r>
    <w:r w:rsidRPr="003E1695">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+49 (</w:t>
    </w:r>
    <w:r w:rsidRPr="003E1695">
      <w:rPr>
        <w:rFonts w:ascii="UniversConBQ-47Light" w:hAnsi="UniversConBQ-47Light" w:cs="UniversBQ-55Regular"/>
        <w:color w:val="AAA096"/>
        <w:sz w:val="19"/>
        <w:szCs w:val="19"/>
      </w:rPr>
      <w:t>0</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471</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 xml:space="preserve">982 182 </w:t>
    </w:r>
    <w:r>
      <w:rPr>
        <w:rFonts w:ascii="UniversConBQ-47Light" w:hAnsi="UniversConBQ-47Light" w:cs="UniversBQ-55Regular"/>
        <w:color w:val="AAA096"/>
        <w:sz w:val="19"/>
        <w:szCs w:val="19"/>
      </w:rPr>
      <w:t>09</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 xml:space="preserve">Geschäftsführung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Viola Haye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&amp;</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Benjamin Rudolf</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AG Walsrode  HRB 12 12 68</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Umsatzsteuer ID DE 165029347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Steuernummer</w:t>
    </w:r>
    <w:r w:rsidRPr="003874CA">
      <w:rPr>
        <w:rFonts w:ascii="UniversConBQ-47Light" w:hAnsi="UniversConBQ-47Light" w:cs="UniversBQ-55Regular"/>
        <w:color w:val="AAA096"/>
        <w:sz w:val="19"/>
        <w:szCs w:val="19"/>
      </w:rPr>
      <w:t xml:space="preserve">  48 / 208 / 12806</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GLS Gemeinschaftsbank eG</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w:t>
    </w:r>
    <w:r>
      <w:rPr>
        <w:rFonts w:ascii="UniversConBQ-47Light" w:hAnsi="UniversConBQ-47Light" w:cs="UniversBQ-55Regular"/>
        <w:color w:val="AAA096"/>
        <w:sz w:val="19"/>
        <w:szCs w:val="19"/>
      </w:rPr>
      <w:t>ankleitzahl</w:t>
    </w:r>
    <w:r w:rsidRPr="003874CA">
      <w:rPr>
        <w:rFonts w:ascii="UniversConBQ-47Light" w:hAnsi="UniversConBQ-47Light" w:cs="UniversBQ-55Regular"/>
        <w:color w:val="AAA096"/>
        <w:sz w:val="19"/>
        <w:szCs w:val="19"/>
      </w:rPr>
      <w:t xml:space="preserve"> 430 609 67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K</w:t>
    </w:r>
    <w:r>
      <w:rPr>
        <w:rFonts w:ascii="UniversConBQ-47Light" w:hAnsi="UniversConBQ-47Light" w:cs="UniversBQ-55Regular"/>
        <w:color w:val="AAA096"/>
        <w:sz w:val="19"/>
        <w:szCs w:val="19"/>
      </w:rPr>
      <w:t>onto</w:t>
    </w:r>
    <w:r w:rsidRPr="003874CA">
      <w:rPr>
        <w:rFonts w:ascii="UniversConBQ-47Light" w:hAnsi="UniversConBQ-47Light" w:cs="UniversBQ-55Regular"/>
        <w:color w:val="AAA096"/>
        <w:sz w:val="19"/>
        <w:szCs w:val="19"/>
      </w:rPr>
      <w:t xml:space="preserve"> 202 111 47 00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IBAN-Nr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DE</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13 4306 0967 2021 1147 00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GENODEM1GLS</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 xml:space="preserve">Kreissparkasse Osterholz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BLZ 291 523 00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KTO 352 492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IBAN-Nr DE17 2915 2300 0000 3524 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BRLADE21OHZ</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Pr="003874CA">
      <w:rPr>
        <w:rFonts w:ascii="UniversConBQ-57Regular" w:hAnsi="UniversConBQ-57Regular" w:cs="UniversBQ-55Regular"/>
        <w:color w:val="AAA096"/>
        <w:sz w:val="19"/>
        <w:szCs w:val="19"/>
      </w:rPr>
      <w:t xml:space="preserve"> </w:t>
    </w:r>
    <w:r>
      <w:rPr>
        <w:rFonts w:ascii="UniversConBQ-57Regular" w:hAnsi="UniversConBQ-57Regular" w:cs="UniversBQ-55Regular"/>
        <w:color w:val="AAA096"/>
        <w:sz w:val="19"/>
        <w:szCs w:val="19"/>
      </w:rPr>
      <w:t xml:space="preserve"> </w:t>
    </w:r>
    <w:r w:rsidRPr="003874CA">
      <w:rPr>
        <w:rFonts w:ascii="UniversConBQ-67Bold" w:hAnsi="UniversConBQ-67Bold" w:cs="UniversBQ-55Regular"/>
        <w:color w:val="AAA096"/>
        <w:sz w:val="19"/>
        <w:szCs w:val="19"/>
      </w:rPr>
      <w:t>www.bb-rb.de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05FE" w14:textId="77777777" w:rsidR="00606F95" w:rsidRPr="00357EEA" w:rsidRDefault="00606F95" w:rsidP="00DB6279">
    <w:pPr>
      <w:pStyle w:val="Fuzeile"/>
      <w:tabs>
        <w:tab w:val="clear" w:pos="4536"/>
        <w:tab w:val="left" w:pos="1843"/>
        <w:tab w:val="left" w:pos="3969"/>
        <w:tab w:val="left" w:pos="7371"/>
      </w:tabs>
      <w:ind w:right="-573"/>
      <w:rPr>
        <w:rFonts w:ascii="DTLArgoST" w:hAnsi="DTLArgoST" w:cs="Arial"/>
        <w:b/>
        <w:sz w:val="87"/>
        <w:szCs w:val="87"/>
      </w:rPr>
    </w:pPr>
    <w:r w:rsidRPr="00622B5A">
      <w:rPr>
        <w:rFonts w:ascii="Courier New" w:hAnsi="Courier New" w:cs="Courier New"/>
        <w:color w:val="AAA096"/>
        <w:sz w:val="87"/>
        <w:szCs w:val="87"/>
      </w:rPr>
      <w:t>bigben</w:t>
    </w:r>
    <w:r w:rsidRPr="00622B5A">
      <w:rPr>
        <w:rFonts w:ascii="Courier New" w:hAnsi="Courier New" w:cs="Courier New"/>
        <w:b/>
        <w:color w:val="AAA096"/>
        <w:sz w:val="87"/>
        <w:szCs w:val="87"/>
      </w:rPr>
      <w:t>reklamebureau</w:t>
    </w:r>
  </w:p>
  <w:p w14:paraId="35079BB8" w14:textId="77777777" w:rsidR="00606F95" w:rsidRPr="003874CA" w:rsidRDefault="00606F95" w:rsidP="00DB6279">
    <w:pPr>
      <w:widowControl w:val="0"/>
      <w:overflowPunct/>
      <w:jc w:val="both"/>
      <w:textAlignment w:val="auto"/>
      <w:rPr>
        <w:rFonts w:ascii="UniversConBQ-47Light" w:hAnsi="UniversConBQ-47Light" w:cs="UniversBQ-55Regular"/>
        <w:color w:val="AAA096"/>
        <w:sz w:val="19"/>
        <w:szCs w:val="19"/>
      </w:rPr>
    </w:pPr>
    <w:r w:rsidRPr="003874CA">
      <w:rPr>
        <w:rFonts w:ascii="UniversConBQ-47Light" w:hAnsi="UniversConBQ-47Light" w:cs="UniversBQ-55Regular"/>
        <w:color w:val="AAA096"/>
        <w:sz w:val="19"/>
        <w:szCs w:val="19"/>
      </w:rPr>
      <w:t>Bigbenreklamebureau GmbH // An der Surheide 29 // 28870 Fischerhude, Germany // T. +49 (0) 4293 890 89 0 // F. +49 (0) 4293 890 89 29 // info@bb-rb.de</w:t>
    </w:r>
  </w:p>
  <w:p w14:paraId="384206EC" w14:textId="1A8901AE" w:rsidR="00606F95" w:rsidRDefault="00606F95" w:rsidP="00DB6279">
    <w:pPr>
      <w:pStyle w:val="Fuzeile"/>
    </w:pPr>
    <w:r>
      <w:rPr>
        <w:rFonts w:ascii="UniversConBQ-47Light" w:hAnsi="UniversConBQ-47Light" w:cs="UniversBQ-55Regular"/>
        <w:color w:val="AAA096"/>
        <w:sz w:val="19"/>
        <w:szCs w:val="19"/>
      </w:rPr>
      <w:t xml:space="preserve">Bigbenreklamebureau Büro Bremerhaven  // </w:t>
    </w:r>
    <w:r w:rsidRPr="003E1695">
      <w:rPr>
        <w:rFonts w:ascii="UniversConBQ-47Light" w:hAnsi="UniversConBQ-47Light" w:cs="UniversBQ-55Regular"/>
        <w:color w:val="AAA096"/>
        <w:sz w:val="19"/>
        <w:szCs w:val="19"/>
      </w:rPr>
      <w:t xml:space="preserve"> Burgstraße 2</w:t>
    </w:r>
    <w:r>
      <w:rPr>
        <w:rFonts w:ascii="UniversConBQ-47Light" w:hAnsi="UniversConBQ-47Light" w:cs="UniversBQ-55Regular"/>
        <w:color w:val="AAA096"/>
        <w:sz w:val="19"/>
        <w:szCs w:val="19"/>
      </w:rPr>
      <w:t xml:space="preserve">  //  27580 Bremerhaven Weddewarden  // </w:t>
    </w:r>
    <w:r w:rsidRPr="003E1695">
      <w:rPr>
        <w:rFonts w:ascii="UniversConBQ-47Light" w:hAnsi="UniversConBQ-47Light" w:cs="UniversBQ-55Regular"/>
        <w:color w:val="AAA096"/>
        <w:sz w:val="19"/>
        <w:szCs w:val="19"/>
      </w:rPr>
      <w:t xml:space="preserve"> T</w:t>
    </w:r>
    <w:r>
      <w:rPr>
        <w:rFonts w:ascii="UniversConBQ-47Light" w:hAnsi="UniversConBQ-47Light" w:cs="UniversBQ-55Regular"/>
        <w:color w:val="AAA096"/>
        <w:sz w:val="19"/>
        <w:szCs w:val="19"/>
      </w:rPr>
      <w:t>.</w:t>
    </w:r>
    <w:r w:rsidRPr="003E1695">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+49 (</w:t>
    </w:r>
    <w:r w:rsidRPr="003E1695">
      <w:rPr>
        <w:rFonts w:ascii="UniversConBQ-47Light" w:hAnsi="UniversConBQ-47Light" w:cs="UniversBQ-55Regular"/>
        <w:color w:val="AAA096"/>
        <w:sz w:val="19"/>
        <w:szCs w:val="19"/>
      </w:rPr>
      <w:t>0</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471</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982 182 08</w:t>
    </w:r>
    <w:r>
      <w:rPr>
        <w:rFonts w:ascii="UniversConBQ-47Light" w:hAnsi="UniversConBQ-47Light" w:cs="UniversBQ-55Regular"/>
        <w:color w:val="AAA096"/>
        <w:sz w:val="19"/>
        <w:szCs w:val="19"/>
      </w:rPr>
      <w:t xml:space="preserve">  //  </w:t>
    </w:r>
    <w:r w:rsidRPr="003E1695">
      <w:rPr>
        <w:rFonts w:ascii="UniversConBQ-47Light" w:hAnsi="UniversConBQ-47Light" w:cs="UniversBQ-55Regular"/>
        <w:color w:val="AAA096"/>
        <w:sz w:val="19"/>
        <w:szCs w:val="19"/>
      </w:rPr>
      <w:t>T</w:t>
    </w:r>
    <w:r>
      <w:rPr>
        <w:rFonts w:ascii="UniversConBQ-47Light" w:hAnsi="UniversConBQ-47Light" w:cs="UniversBQ-55Regular"/>
        <w:color w:val="AAA096"/>
        <w:sz w:val="19"/>
        <w:szCs w:val="19"/>
      </w:rPr>
      <w:t>.</w:t>
    </w:r>
    <w:r w:rsidRPr="003E1695">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+49 (</w:t>
    </w:r>
    <w:r w:rsidRPr="003E1695">
      <w:rPr>
        <w:rFonts w:ascii="UniversConBQ-47Light" w:hAnsi="UniversConBQ-47Light" w:cs="UniversBQ-55Regular"/>
        <w:color w:val="AAA096"/>
        <w:sz w:val="19"/>
        <w:szCs w:val="19"/>
      </w:rPr>
      <w:t>0</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471</w:t>
    </w:r>
    <w:r>
      <w:rPr>
        <w:rFonts w:ascii="UniversConBQ-47Light" w:hAnsi="UniversConBQ-47Light" w:cs="UniversBQ-55Regular"/>
        <w:color w:val="AAA096"/>
        <w:sz w:val="19"/>
        <w:szCs w:val="19"/>
      </w:rPr>
      <w:t xml:space="preserve"> </w:t>
    </w:r>
    <w:r w:rsidRPr="003E1695">
      <w:rPr>
        <w:rFonts w:ascii="UniversConBQ-47Light" w:hAnsi="UniversConBQ-47Light" w:cs="UniversBQ-55Regular"/>
        <w:color w:val="AAA096"/>
        <w:sz w:val="19"/>
        <w:szCs w:val="19"/>
      </w:rPr>
      <w:t xml:space="preserve">982 182 </w:t>
    </w:r>
    <w:r>
      <w:rPr>
        <w:rFonts w:ascii="UniversConBQ-47Light" w:hAnsi="UniversConBQ-47Light" w:cs="UniversBQ-55Regular"/>
        <w:color w:val="AAA096"/>
        <w:sz w:val="19"/>
        <w:szCs w:val="19"/>
      </w:rPr>
      <w:t>09</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 xml:space="preserve">Geschäftsführung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Viola Haye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&amp;</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Benjamin Rudolf</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AG Walsrode  HRB 12 12 68</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Umsatzsteuer ID DE 165029347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Steuernummer</w:t>
    </w:r>
    <w:r w:rsidRPr="003874CA">
      <w:rPr>
        <w:rFonts w:ascii="UniversConBQ-47Light" w:hAnsi="UniversConBQ-47Light" w:cs="UniversBQ-55Regular"/>
        <w:color w:val="AAA096"/>
        <w:sz w:val="19"/>
        <w:szCs w:val="19"/>
      </w:rPr>
      <w:t xml:space="preserve">  48 / 208 / 12806</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GLS Gemeinschaftsbank eG</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w:t>
    </w:r>
    <w:r>
      <w:rPr>
        <w:rFonts w:ascii="UniversConBQ-47Light" w:hAnsi="UniversConBQ-47Light" w:cs="UniversBQ-55Regular"/>
        <w:color w:val="AAA096"/>
        <w:sz w:val="19"/>
        <w:szCs w:val="19"/>
      </w:rPr>
      <w:t>ankleitzahl</w:t>
    </w:r>
    <w:r w:rsidRPr="003874CA">
      <w:rPr>
        <w:rFonts w:ascii="UniversConBQ-47Light" w:hAnsi="UniversConBQ-47Light" w:cs="UniversBQ-55Regular"/>
        <w:color w:val="AAA096"/>
        <w:sz w:val="19"/>
        <w:szCs w:val="19"/>
      </w:rPr>
      <w:t xml:space="preserve"> 430 609 67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K</w:t>
    </w:r>
    <w:r>
      <w:rPr>
        <w:rFonts w:ascii="UniversConBQ-47Light" w:hAnsi="UniversConBQ-47Light" w:cs="UniversBQ-55Regular"/>
        <w:color w:val="AAA096"/>
        <w:sz w:val="19"/>
        <w:szCs w:val="19"/>
      </w:rPr>
      <w:t>onto</w:t>
    </w:r>
    <w:r w:rsidRPr="003874CA">
      <w:rPr>
        <w:rFonts w:ascii="UniversConBQ-47Light" w:hAnsi="UniversConBQ-47Light" w:cs="UniversBQ-55Regular"/>
        <w:color w:val="AAA096"/>
        <w:sz w:val="19"/>
        <w:szCs w:val="19"/>
      </w:rPr>
      <w:t xml:space="preserve"> 202 111 47 00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IBAN-Nr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DE</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13 4306 0967 2021 1147 00</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GENODEM1GLS</w:t>
    </w:r>
    <w:r>
      <w:rPr>
        <w:rFonts w:ascii="UniversConBQ-47Light" w:hAnsi="UniversConBQ-47Light" w:cs="UniversBQ-55Regular"/>
        <w:color w:val="AAA096"/>
        <w:sz w:val="19"/>
        <w:szCs w:val="19"/>
      </w:rPr>
      <w:br/>
    </w:r>
    <w:r w:rsidRPr="003874CA">
      <w:rPr>
        <w:rFonts w:ascii="UniversConBQ-47Light" w:hAnsi="UniversConBQ-47Light" w:cs="UniversBQ-55Regular"/>
        <w:color w:val="AAA096"/>
        <w:sz w:val="19"/>
        <w:szCs w:val="19"/>
      </w:rPr>
      <w:t xml:space="preserve">Kreissparkasse Osterholz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BLZ 291 523 00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KTO 352 492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IBAN-Nr DE17 2915 2300 0000 3524 92</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 </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BIC-Code BRLADE21OHZ</w:t>
    </w:r>
    <w:r>
      <w:rPr>
        <w:rFonts w:ascii="UniversConBQ-47Light" w:hAnsi="UniversConBQ-47Light" w:cs="UniversBQ-55Regular"/>
        <w:color w:val="AAA096"/>
        <w:sz w:val="19"/>
        <w:szCs w:val="19"/>
      </w:rPr>
      <w:t xml:space="preserve"> </w:t>
    </w:r>
    <w:r w:rsidRPr="003874CA">
      <w:rPr>
        <w:rFonts w:ascii="UniversConBQ-47Light" w:hAnsi="UniversConBQ-47Light" w:cs="UniversBQ-55Regular"/>
        <w:color w:val="AAA096"/>
        <w:sz w:val="19"/>
        <w:szCs w:val="19"/>
      </w:rPr>
      <w:t xml:space="preserve"> //</w:t>
    </w:r>
    <w:r w:rsidRPr="003874CA">
      <w:rPr>
        <w:rFonts w:ascii="UniversConBQ-57Regular" w:hAnsi="UniversConBQ-57Regular" w:cs="UniversBQ-55Regular"/>
        <w:color w:val="AAA096"/>
        <w:sz w:val="19"/>
        <w:szCs w:val="19"/>
      </w:rPr>
      <w:t xml:space="preserve"> </w:t>
    </w:r>
    <w:r>
      <w:rPr>
        <w:rFonts w:ascii="UniversConBQ-57Regular" w:hAnsi="UniversConBQ-57Regular" w:cs="UniversBQ-55Regular"/>
        <w:color w:val="AAA096"/>
        <w:sz w:val="19"/>
        <w:szCs w:val="19"/>
      </w:rPr>
      <w:t xml:space="preserve"> </w:t>
    </w:r>
    <w:r w:rsidRPr="003874CA">
      <w:rPr>
        <w:rFonts w:ascii="UniversConBQ-67Bold" w:hAnsi="UniversConBQ-67Bold" w:cs="UniversBQ-55Regular"/>
        <w:color w:val="AAA096"/>
        <w:sz w:val="19"/>
        <w:szCs w:val="19"/>
      </w:rPr>
      <w:t>www.bb-rb.de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B9948" w14:textId="77777777" w:rsidR="00606F95" w:rsidRDefault="00606F95" w:rsidP="003E1695">
      <w:r>
        <w:separator/>
      </w:r>
    </w:p>
  </w:footnote>
  <w:footnote w:type="continuationSeparator" w:id="0">
    <w:p w14:paraId="7C22750A" w14:textId="77777777" w:rsidR="00606F95" w:rsidRDefault="00606F95" w:rsidP="003E16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9E7A07"/>
    <w:multiLevelType w:val="hybridMultilevel"/>
    <w:tmpl w:val="1F5C517E"/>
    <w:lvl w:ilvl="0" w:tplc="E5FA4F6A">
      <w:start w:val="2"/>
      <w:numFmt w:val="bullet"/>
      <w:lvlText w:val="-"/>
      <w:lvlJc w:val="left"/>
      <w:pPr>
        <w:ind w:left="1060" w:hanging="360"/>
      </w:pPr>
      <w:rPr>
        <w:rFonts w:ascii="UniversConBQ-47Light" w:eastAsia="Times New Roman" w:hAnsi="UniversConBQ-47Light" w:cs="UniversConBQ-47Light" w:hint="default"/>
      </w:rPr>
    </w:lvl>
    <w:lvl w:ilvl="1" w:tplc="04070003">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nsid w:val="043335F7"/>
    <w:multiLevelType w:val="hybridMultilevel"/>
    <w:tmpl w:val="C6AAFBE8"/>
    <w:lvl w:ilvl="0" w:tplc="81EE2E3A">
      <w:start w:val="2"/>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CD02EBD"/>
    <w:multiLevelType w:val="hybridMultilevel"/>
    <w:tmpl w:val="6BE6DF24"/>
    <w:lvl w:ilvl="0" w:tplc="7BAE44E4">
      <w:start w:val="2"/>
      <w:numFmt w:val="decimal"/>
      <w:lvlText w:val="%1"/>
      <w:lvlJc w:val="left"/>
      <w:pPr>
        <w:tabs>
          <w:tab w:val="num" w:pos="1770"/>
        </w:tabs>
        <w:ind w:left="1770" w:hanging="14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6BA03B5"/>
    <w:multiLevelType w:val="hybridMultilevel"/>
    <w:tmpl w:val="0B10E2C8"/>
    <w:lvl w:ilvl="0" w:tplc="82F20BC6">
      <w:start w:val="6"/>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16DC18BF"/>
    <w:multiLevelType w:val="hybridMultilevel"/>
    <w:tmpl w:val="F9467A20"/>
    <w:lvl w:ilvl="0" w:tplc="C7A0E918">
      <w:start w:val="1"/>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20964286"/>
    <w:multiLevelType w:val="hybridMultilevel"/>
    <w:tmpl w:val="8C6441C4"/>
    <w:lvl w:ilvl="0" w:tplc="124C3E7C">
      <w:start w:val="1"/>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24EF1965"/>
    <w:multiLevelType w:val="hybridMultilevel"/>
    <w:tmpl w:val="BBD8F178"/>
    <w:lvl w:ilvl="0" w:tplc="54222548">
      <w:start w:val="2"/>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27D54542"/>
    <w:multiLevelType w:val="hybridMultilevel"/>
    <w:tmpl w:val="244CD4D4"/>
    <w:lvl w:ilvl="0" w:tplc="DFE0BBFA">
      <w:start w:val="1"/>
      <w:numFmt w:val="bullet"/>
      <w:lvlText w:val="-"/>
      <w:lvlJc w:val="left"/>
      <w:pPr>
        <w:tabs>
          <w:tab w:val="num" w:pos="1776"/>
        </w:tabs>
        <w:ind w:left="1776" w:hanging="360"/>
      </w:pPr>
      <w:rPr>
        <w:rFonts w:ascii="UniversConBQ-47Light" w:eastAsia="Times New Roman" w:hAnsi="UniversConBQ-47Light" w:hint="default"/>
      </w:rPr>
    </w:lvl>
    <w:lvl w:ilvl="1" w:tplc="00030407" w:tentative="1">
      <w:start w:val="1"/>
      <w:numFmt w:val="bullet"/>
      <w:lvlText w:val="o"/>
      <w:lvlJc w:val="left"/>
      <w:pPr>
        <w:tabs>
          <w:tab w:val="num" w:pos="2496"/>
        </w:tabs>
        <w:ind w:left="2496" w:hanging="360"/>
      </w:pPr>
      <w:rPr>
        <w:rFonts w:ascii="Courier New" w:hAnsi="Courier New" w:hint="default"/>
      </w:rPr>
    </w:lvl>
    <w:lvl w:ilvl="2" w:tplc="00050407" w:tentative="1">
      <w:start w:val="1"/>
      <w:numFmt w:val="bullet"/>
      <w:lvlText w:val=""/>
      <w:lvlJc w:val="left"/>
      <w:pPr>
        <w:tabs>
          <w:tab w:val="num" w:pos="3216"/>
        </w:tabs>
        <w:ind w:left="3216" w:hanging="360"/>
      </w:pPr>
      <w:rPr>
        <w:rFonts w:ascii="Wingdings" w:hAnsi="Wingdings" w:hint="default"/>
      </w:rPr>
    </w:lvl>
    <w:lvl w:ilvl="3" w:tplc="00010407" w:tentative="1">
      <w:start w:val="1"/>
      <w:numFmt w:val="bullet"/>
      <w:lvlText w:val=""/>
      <w:lvlJc w:val="left"/>
      <w:pPr>
        <w:tabs>
          <w:tab w:val="num" w:pos="3936"/>
        </w:tabs>
        <w:ind w:left="3936" w:hanging="360"/>
      </w:pPr>
      <w:rPr>
        <w:rFonts w:ascii="Symbol" w:hAnsi="Symbol" w:hint="default"/>
      </w:rPr>
    </w:lvl>
    <w:lvl w:ilvl="4" w:tplc="00030407" w:tentative="1">
      <w:start w:val="1"/>
      <w:numFmt w:val="bullet"/>
      <w:lvlText w:val="o"/>
      <w:lvlJc w:val="left"/>
      <w:pPr>
        <w:tabs>
          <w:tab w:val="num" w:pos="4656"/>
        </w:tabs>
        <w:ind w:left="4656" w:hanging="360"/>
      </w:pPr>
      <w:rPr>
        <w:rFonts w:ascii="Courier New" w:hAnsi="Courier New" w:hint="default"/>
      </w:rPr>
    </w:lvl>
    <w:lvl w:ilvl="5" w:tplc="00050407" w:tentative="1">
      <w:start w:val="1"/>
      <w:numFmt w:val="bullet"/>
      <w:lvlText w:val=""/>
      <w:lvlJc w:val="left"/>
      <w:pPr>
        <w:tabs>
          <w:tab w:val="num" w:pos="5376"/>
        </w:tabs>
        <w:ind w:left="5376" w:hanging="360"/>
      </w:pPr>
      <w:rPr>
        <w:rFonts w:ascii="Wingdings" w:hAnsi="Wingdings" w:hint="default"/>
      </w:rPr>
    </w:lvl>
    <w:lvl w:ilvl="6" w:tplc="00010407" w:tentative="1">
      <w:start w:val="1"/>
      <w:numFmt w:val="bullet"/>
      <w:lvlText w:val=""/>
      <w:lvlJc w:val="left"/>
      <w:pPr>
        <w:tabs>
          <w:tab w:val="num" w:pos="6096"/>
        </w:tabs>
        <w:ind w:left="6096" w:hanging="360"/>
      </w:pPr>
      <w:rPr>
        <w:rFonts w:ascii="Symbol" w:hAnsi="Symbol" w:hint="default"/>
      </w:rPr>
    </w:lvl>
    <w:lvl w:ilvl="7" w:tplc="00030407" w:tentative="1">
      <w:start w:val="1"/>
      <w:numFmt w:val="bullet"/>
      <w:lvlText w:val="o"/>
      <w:lvlJc w:val="left"/>
      <w:pPr>
        <w:tabs>
          <w:tab w:val="num" w:pos="6816"/>
        </w:tabs>
        <w:ind w:left="6816" w:hanging="360"/>
      </w:pPr>
      <w:rPr>
        <w:rFonts w:ascii="Courier New" w:hAnsi="Courier New" w:hint="default"/>
      </w:rPr>
    </w:lvl>
    <w:lvl w:ilvl="8" w:tplc="00050407" w:tentative="1">
      <w:start w:val="1"/>
      <w:numFmt w:val="bullet"/>
      <w:lvlText w:val=""/>
      <w:lvlJc w:val="left"/>
      <w:pPr>
        <w:tabs>
          <w:tab w:val="num" w:pos="7536"/>
        </w:tabs>
        <w:ind w:left="7536" w:hanging="360"/>
      </w:pPr>
      <w:rPr>
        <w:rFonts w:ascii="Wingdings" w:hAnsi="Wingdings" w:hint="default"/>
      </w:rPr>
    </w:lvl>
  </w:abstractNum>
  <w:abstractNum w:abstractNumId="9">
    <w:nsid w:val="287B3E51"/>
    <w:multiLevelType w:val="hybridMultilevel"/>
    <w:tmpl w:val="5C8E42DA"/>
    <w:lvl w:ilvl="0" w:tplc="E1448A4E">
      <w:start w:val="2"/>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301141AD"/>
    <w:multiLevelType w:val="hybridMultilevel"/>
    <w:tmpl w:val="E5C08E04"/>
    <w:lvl w:ilvl="0" w:tplc="12F21362">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475129EC"/>
    <w:multiLevelType w:val="hybridMultilevel"/>
    <w:tmpl w:val="0372A40C"/>
    <w:lvl w:ilvl="0" w:tplc="72948C28">
      <w:start w:val="1"/>
      <w:numFmt w:val="decimal"/>
      <w:lvlText w:val="%1."/>
      <w:lvlJc w:val="left"/>
      <w:pPr>
        <w:tabs>
          <w:tab w:val="num" w:pos="1776"/>
        </w:tabs>
        <w:ind w:left="1776" w:hanging="360"/>
      </w:pPr>
      <w:rPr>
        <w:rFonts w:hint="default"/>
      </w:rPr>
    </w:lvl>
    <w:lvl w:ilvl="1" w:tplc="00190407" w:tentative="1">
      <w:start w:val="1"/>
      <w:numFmt w:val="lowerLetter"/>
      <w:lvlText w:val="%2."/>
      <w:lvlJc w:val="left"/>
      <w:pPr>
        <w:tabs>
          <w:tab w:val="num" w:pos="2496"/>
        </w:tabs>
        <w:ind w:left="2496" w:hanging="360"/>
      </w:pPr>
    </w:lvl>
    <w:lvl w:ilvl="2" w:tplc="001B0407" w:tentative="1">
      <w:start w:val="1"/>
      <w:numFmt w:val="lowerRoman"/>
      <w:lvlText w:val="%3."/>
      <w:lvlJc w:val="right"/>
      <w:pPr>
        <w:tabs>
          <w:tab w:val="num" w:pos="3216"/>
        </w:tabs>
        <w:ind w:left="3216" w:hanging="180"/>
      </w:pPr>
    </w:lvl>
    <w:lvl w:ilvl="3" w:tplc="000F0407" w:tentative="1">
      <w:start w:val="1"/>
      <w:numFmt w:val="decimal"/>
      <w:lvlText w:val="%4."/>
      <w:lvlJc w:val="left"/>
      <w:pPr>
        <w:tabs>
          <w:tab w:val="num" w:pos="3936"/>
        </w:tabs>
        <w:ind w:left="3936" w:hanging="360"/>
      </w:pPr>
    </w:lvl>
    <w:lvl w:ilvl="4" w:tplc="00190407" w:tentative="1">
      <w:start w:val="1"/>
      <w:numFmt w:val="lowerLetter"/>
      <w:lvlText w:val="%5."/>
      <w:lvlJc w:val="left"/>
      <w:pPr>
        <w:tabs>
          <w:tab w:val="num" w:pos="4656"/>
        </w:tabs>
        <w:ind w:left="4656" w:hanging="360"/>
      </w:pPr>
    </w:lvl>
    <w:lvl w:ilvl="5" w:tplc="001B0407" w:tentative="1">
      <w:start w:val="1"/>
      <w:numFmt w:val="lowerRoman"/>
      <w:lvlText w:val="%6."/>
      <w:lvlJc w:val="right"/>
      <w:pPr>
        <w:tabs>
          <w:tab w:val="num" w:pos="5376"/>
        </w:tabs>
        <w:ind w:left="5376" w:hanging="180"/>
      </w:pPr>
    </w:lvl>
    <w:lvl w:ilvl="6" w:tplc="000F0407" w:tentative="1">
      <w:start w:val="1"/>
      <w:numFmt w:val="decimal"/>
      <w:lvlText w:val="%7."/>
      <w:lvlJc w:val="left"/>
      <w:pPr>
        <w:tabs>
          <w:tab w:val="num" w:pos="6096"/>
        </w:tabs>
        <w:ind w:left="6096" w:hanging="360"/>
      </w:pPr>
    </w:lvl>
    <w:lvl w:ilvl="7" w:tplc="00190407" w:tentative="1">
      <w:start w:val="1"/>
      <w:numFmt w:val="lowerLetter"/>
      <w:lvlText w:val="%8."/>
      <w:lvlJc w:val="left"/>
      <w:pPr>
        <w:tabs>
          <w:tab w:val="num" w:pos="6816"/>
        </w:tabs>
        <w:ind w:left="6816" w:hanging="360"/>
      </w:pPr>
    </w:lvl>
    <w:lvl w:ilvl="8" w:tplc="001B0407" w:tentative="1">
      <w:start w:val="1"/>
      <w:numFmt w:val="lowerRoman"/>
      <w:lvlText w:val="%9."/>
      <w:lvlJc w:val="right"/>
      <w:pPr>
        <w:tabs>
          <w:tab w:val="num" w:pos="7536"/>
        </w:tabs>
        <w:ind w:left="7536" w:hanging="180"/>
      </w:pPr>
    </w:lvl>
  </w:abstractNum>
  <w:abstractNum w:abstractNumId="12">
    <w:nsid w:val="4FF3580D"/>
    <w:multiLevelType w:val="hybridMultilevel"/>
    <w:tmpl w:val="7A36F8BC"/>
    <w:lvl w:ilvl="0" w:tplc="DA2697F8">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535775DD"/>
    <w:multiLevelType w:val="hybridMultilevel"/>
    <w:tmpl w:val="EB68A004"/>
    <w:lvl w:ilvl="0" w:tplc="6EDC7898">
      <w:start w:val="4"/>
      <w:numFmt w:val="bullet"/>
      <w:lvlText w:val="-"/>
      <w:lvlJc w:val="left"/>
      <w:pPr>
        <w:ind w:left="1068" w:hanging="360"/>
      </w:pPr>
      <w:rPr>
        <w:rFonts w:ascii="UniversConBQ-47Light" w:eastAsia="Times New Roman" w:hAnsi="UniversConBQ-47Light" w:cs="UniversConBQ-47Light"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6B5F793B"/>
    <w:multiLevelType w:val="hybridMultilevel"/>
    <w:tmpl w:val="411A134A"/>
    <w:lvl w:ilvl="0" w:tplc="E488D732">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6EB910EC"/>
    <w:multiLevelType w:val="hybridMultilevel"/>
    <w:tmpl w:val="2A7EA9B0"/>
    <w:lvl w:ilvl="0" w:tplc="3208C182">
      <w:start w:val="1"/>
      <w:numFmt w:val="bullet"/>
      <w:lvlText w:val="-"/>
      <w:lvlJc w:val="left"/>
      <w:pPr>
        <w:ind w:left="1068" w:hanging="360"/>
      </w:pPr>
      <w:rPr>
        <w:rFonts w:ascii="Courier New" w:eastAsia="Times New Roman" w:hAnsi="Courier New"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nsid w:val="76002FEE"/>
    <w:multiLevelType w:val="hybridMultilevel"/>
    <w:tmpl w:val="D76038CA"/>
    <w:lvl w:ilvl="0" w:tplc="894A4216">
      <w:start w:val="4"/>
      <w:numFmt w:val="bullet"/>
      <w:lvlText w:val="-"/>
      <w:lvlJc w:val="left"/>
      <w:pPr>
        <w:ind w:left="1068" w:hanging="360"/>
      </w:pPr>
      <w:rPr>
        <w:rFonts w:ascii="Courier New" w:eastAsia="Times New Roman" w:hAnsi="Courier New" w:cs="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8"/>
  </w:num>
  <w:num w:numId="3">
    <w:abstractNumId w:val="11"/>
  </w:num>
  <w:num w:numId="4">
    <w:abstractNumId w:val="3"/>
  </w:num>
  <w:num w:numId="5">
    <w:abstractNumId w:val="1"/>
  </w:num>
  <w:num w:numId="6">
    <w:abstractNumId w:val="13"/>
  </w:num>
  <w:num w:numId="7">
    <w:abstractNumId w:val="6"/>
  </w:num>
  <w:num w:numId="8">
    <w:abstractNumId w:val="5"/>
  </w:num>
  <w:num w:numId="9">
    <w:abstractNumId w:val="9"/>
  </w:num>
  <w:num w:numId="10">
    <w:abstractNumId w:val="7"/>
  </w:num>
  <w:num w:numId="11">
    <w:abstractNumId w:val="15"/>
  </w:num>
  <w:num w:numId="12">
    <w:abstractNumId w:val="2"/>
  </w:num>
  <w:num w:numId="13">
    <w:abstractNumId w:val="12"/>
  </w:num>
  <w:num w:numId="14">
    <w:abstractNumId w:val="10"/>
  </w:num>
  <w:num w:numId="15">
    <w:abstractNumId w:val="14"/>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01"/>
    <w:rsid w:val="00022AC9"/>
    <w:rsid w:val="00024C46"/>
    <w:rsid w:val="0002531F"/>
    <w:rsid w:val="00033E68"/>
    <w:rsid w:val="00053B19"/>
    <w:rsid w:val="00062709"/>
    <w:rsid w:val="00094C92"/>
    <w:rsid w:val="000C486C"/>
    <w:rsid w:val="000D7B3C"/>
    <w:rsid w:val="000D7E17"/>
    <w:rsid w:val="000E5CD6"/>
    <w:rsid w:val="000F36BD"/>
    <w:rsid w:val="00101B9F"/>
    <w:rsid w:val="00101D9B"/>
    <w:rsid w:val="00120493"/>
    <w:rsid w:val="00121AF8"/>
    <w:rsid w:val="00140DC4"/>
    <w:rsid w:val="00143092"/>
    <w:rsid w:val="00150055"/>
    <w:rsid w:val="00155784"/>
    <w:rsid w:val="0015761E"/>
    <w:rsid w:val="001A3C0E"/>
    <w:rsid w:val="001D4E3A"/>
    <w:rsid w:val="00202BC1"/>
    <w:rsid w:val="002277F9"/>
    <w:rsid w:val="00231821"/>
    <w:rsid w:val="00245B25"/>
    <w:rsid w:val="00267038"/>
    <w:rsid w:val="002819FB"/>
    <w:rsid w:val="002832A9"/>
    <w:rsid w:val="002C5EA7"/>
    <w:rsid w:val="002D2A10"/>
    <w:rsid w:val="002D64E3"/>
    <w:rsid w:val="002E48E4"/>
    <w:rsid w:val="002E72A9"/>
    <w:rsid w:val="002F2FCA"/>
    <w:rsid w:val="00316420"/>
    <w:rsid w:val="003230AA"/>
    <w:rsid w:val="003230C3"/>
    <w:rsid w:val="00380685"/>
    <w:rsid w:val="00383FA8"/>
    <w:rsid w:val="003A1E81"/>
    <w:rsid w:val="003B11DC"/>
    <w:rsid w:val="003B4677"/>
    <w:rsid w:val="003D5200"/>
    <w:rsid w:val="003E1695"/>
    <w:rsid w:val="003E7934"/>
    <w:rsid w:val="003F2DA5"/>
    <w:rsid w:val="004209F3"/>
    <w:rsid w:val="004408CA"/>
    <w:rsid w:val="00442C44"/>
    <w:rsid w:val="004576A7"/>
    <w:rsid w:val="004F59CD"/>
    <w:rsid w:val="004F7ADC"/>
    <w:rsid w:val="00501E3E"/>
    <w:rsid w:val="005067E9"/>
    <w:rsid w:val="00513DCF"/>
    <w:rsid w:val="005163E7"/>
    <w:rsid w:val="00542378"/>
    <w:rsid w:val="0054618A"/>
    <w:rsid w:val="00557D38"/>
    <w:rsid w:val="00561E54"/>
    <w:rsid w:val="00597462"/>
    <w:rsid w:val="005B7EA8"/>
    <w:rsid w:val="005C4DC0"/>
    <w:rsid w:val="005D4637"/>
    <w:rsid w:val="00606F95"/>
    <w:rsid w:val="00622B5A"/>
    <w:rsid w:val="00641CE9"/>
    <w:rsid w:val="006631B8"/>
    <w:rsid w:val="00663AF6"/>
    <w:rsid w:val="006750DE"/>
    <w:rsid w:val="006864E4"/>
    <w:rsid w:val="006F501E"/>
    <w:rsid w:val="0071240B"/>
    <w:rsid w:val="007233CE"/>
    <w:rsid w:val="00723732"/>
    <w:rsid w:val="00785F50"/>
    <w:rsid w:val="00786BF4"/>
    <w:rsid w:val="00793A7B"/>
    <w:rsid w:val="00796069"/>
    <w:rsid w:val="007D2D77"/>
    <w:rsid w:val="00803723"/>
    <w:rsid w:val="00804557"/>
    <w:rsid w:val="00831131"/>
    <w:rsid w:val="00833917"/>
    <w:rsid w:val="008377F3"/>
    <w:rsid w:val="00837FE7"/>
    <w:rsid w:val="0085342F"/>
    <w:rsid w:val="00854801"/>
    <w:rsid w:val="00854F1E"/>
    <w:rsid w:val="008A05AA"/>
    <w:rsid w:val="008B3578"/>
    <w:rsid w:val="008C1477"/>
    <w:rsid w:val="008D3175"/>
    <w:rsid w:val="008D7B4E"/>
    <w:rsid w:val="008F242C"/>
    <w:rsid w:val="00911224"/>
    <w:rsid w:val="009135FA"/>
    <w:rsid w:val="00937DFB"/>
    <w:rsid w:val="0094455B"/>
    <w:rsid w:val="009630E7"/>
    <w:rsid w:val="00987761"/>
    <w:rsid w:val="009B125C"/>
    <w:rsid w:val="009C6037"/>
    <w:rsid w:val="009C7EF4"/>
    <w:rsid w:val="009D21CF"/>
    <w:rsid w:val="009D3891"/>
    <w:rsid w:val="009E611D"/>
    <w:rsid w:val="00A12897"/>
    <w:rsid w:val="00A160F6"/>
    <w:rsid w:val="00A17ABD"/>
    <w:rsid w:val="00A26E22"/>
    <w:rsid w:val="00A41B53"/>
    <w:rsid w:val="00A54BDD"/>
    <w:rsid w:val="00A67787"/>
    <w:rsid w:val="00A733F2"/>
    <w:rsid w:val="00A9118B"/>
    <w:rsid w:val="00AD16D3"/>
    <w:rsid w:val="00B10449"/>
    <w:rsid w:val="00B26062"/>
    <w:rsid w:val="00B469D8"/>
    <w:rsid w:val="00B54976"/>
    <w:rsid w:val="00B550FE"/>
    <w:rsid w:val="00B652F7"/>
    <w:rsid w:val="00B75CA6"/>
    <w:rsid w:val="00B76D59"/>
    <w:rsid w:val="00BA157C"/>
    <w:rsid w:val="00BB25DD"/>
    <w:rsid w:val="00BB66F8"/>
    <w:rsid w:val="00BC4064"/>
    <w:rsid w:val="00BC537F"/>
    <w:rsid w:val="00BE0014"/>
    <w:rsid w:val="00C15788"/>
    <w:rsid w:val="00C43B32"/>
    <w:rsid w:val="00C76615"/>
    <w:rsid w:val="00C81F73"/>
    <w:rsid w:val="00C81FD7"/>
    <w:rsid w:val="00CA034E"/>
    <w:rsid w:val="00CA6335"/>
    <w:rsid w:val="00CB455D"/>
    <w:rsid w:val="00CC3EC4"/>
    <w:rsid w:val="00D21DB9"/>
    <w:rsid w:val="00D366A9"/>
    <w:rsid w:val="00D42BAF"/>
    <w:rsid w:val="00D5229F"/>
    <w:rsid w:val="00D658E0"/>
    <w:rsid w:val="00D67B13"/>
    <w:rsid w:val="00D828A8"/>
    <w:rsid w:val="00DA586B"/>
    <w:rsid w:val="00DA59E9"/>
    <w:rsid w:val="00DB6279"/>
    <w:rsid w:val="00DD17ED"/>
    <w:rsid w:val="00DE1A5D"/>
    <w:rsid w:val="00E17325"/>
    <w:rsid w:val="00E25519"/>
    <w:rsid w:val="00E70126"/>
    <w:rsid w:val="00E83858"/>
    <w:rsid w:val="00EC6600"/>
    <w:rsid w:val="00ED435A"/>
    <w:rsid w:val="00EE3B3E"/>
    <w:rsid w:val="00EF67E5"/>
    <w:rsid w:val="00F0739E"/>
    <w:rsid w:val="00F46B02"/>
    <w:rsid w:val="00F60B2A"/>
    <w:rsid w:val="00F92243"/>
    <w:rsid w:val="00FC0C2D"/>
    <w:rsid w:val="00FE7E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989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Arial" w:hAnsi="Arial"/>
    </w:rPr>
  </w:style>
  <w:style w:type="paragraph" w:styleId="berschrift1">
    <w:name w:val="heading 1"/>
    <w:basedOn w:val="Standard"/>
    <w:next w:val="Standard"/>
    <w:qFormat/>
    <w:pPr>
      <w:keepNext/>
      <w:numPr>
        <w:numId w:val="1"/>
      </w:numPr>
      <w:outlineLvl w:val="0"/>
    </w:pPr>
    <w:rPr>
      <w:rFonts w:ascii="Courier" w:hAnsi="Courier"/>
      <w:sz w:val="22"/>
      <w:u w:val="single"/>
    </w:rPr>
  </w:style>
  <w:style w:type="paragraph" w:styleId="berschrift2">
    <w:name w:val="heading 2"/>
    <w:basedOn w:val="Standard"/>
    <w:next w:val="Standard"/>
    <w:qFormat/>
    <w:pPr>
      <w:keepNext/>
      <w:numPr>
        <w:ilvl w:val="1"/>
        <w:numId w:val="1"/>
      </w:numPr>
      <w:outlineLvl w:val="1"/>
    </w:pPr>
    <w:rPr>
      <w:rFonts w:ascii="UniversConBQ-47Light" w:hAnsi="UniversConBQ-47Light"/>
      <w:b/>
      <w:sz w:val="22"/>
    </w:rPr>
  </w:style>
  <w:style w:type="paragraph" w:styleId="berschrift3">
    <w:name w:val="heading 3"/>
    <w:basedOn w:val="Standard"/>
    <w:next w:val="Standard"/>
    <w:qFormat/>
    <w:pPr>
      <w:keepNext/>
      <w:numPr>
        <w:ilvl w:val="2"/>
        <w:numId w:val="1"/>
      </w:numPr>
      <w:outlineLvl w:val="2"/>
    </w:pPr>
    <w:rPr>
      <w:rFonts w:ascii="UniversConBQ-47Light" w:hAnsi="UniversConBQ-47Light"/>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Futura Bk BT" w:hAnsi="Futura Bk BT"/>
      <w:b w:val="0"/>
      <w:i w:val="0"/>
      <w:sz w:val="24"/>
      <w:u w:val="none"/>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basedOn w:val="Standard"/>
    <w:rPr>
      <w:rFonts w:ascii="Futura MdCn BT" w:hAnsi="Futura MdCn BT"/>
      <w:sz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Textkrper2">
    <w:name w:val="Body Text 2"/>
    <w:basedOn w:val="Standard"/>
    <w:rPr>
      <w:rFonts w:ascii="Courier" w:hAnsi="Courier"/>
      <w:b/>
      <w:sz w:val="18"/>
    </w:rPr>
  </w:style>
  <w:style w:type="paragraph" w:styleId="Textkrpereinzug">
    <w:name w:val="Body Text Indent"/>
    <w:basedOn w:val="Standard"/>
    <w:pPr>
      <w:ind w:left="1416"/>
    </w:pPr>
    <w:rPr>
      <w:rFonts w:ascii="UniversConBQ-47Light" w:hAnsi="UniversConBQ-47Light"/>
      <w:sz w:val="22"/>
    </w:rPr>
  </w:style>
  <w:style w:type="paragraph" w:styleId="Fuzeile">
    <w:name w:val="footer"/>
    <w:basedOn w:val="Standard"/>
    <w:link w:val="FuzeileZeichen"/>
    <w:unhideWhenUsed/>
    <w:rsid w:val="003E1695"/>
    <w:pPr>
      <w:tabs>
        <w:tab w:val="center" w:pos="4536"/>
        <w:tab w:val="right" w:pos="9072"/>
      </w:tabs>
    </w:pPr>
  </w:style>
  <w:style w:type="character" w:customStyle="1" w:styleId="FuzeileZeichen">
    <w:name w:val="Fußzeile Zeichen"/>
    <w:basedOn w:val="Absatzstandardschriftart"/>
    <w:link w:val="Fuzeile"/>
    <w:rsid w:val="003E1695"/>
    <w:rPr>
      <w:rFonts w:ascii="Arial" w:hAnsi="Arial"/>
    </w:rPr>
  </w:style>
  <w:style w:type="character" w:styleId="Seitenzahl">
    <w:name w:val="page number"/>
    <w:basedOn w:val="Absatzstandardschriftart"/>
    <w:uiPriority w:val="99"/>
    <w:semiHidden/>
    <w:unhideWhenUsed/>
    <w:rsid w:val="003E1695"/>
  </w:style>
  <w:style w:type="paragraph" w:styleId="Kopfzeile">
    <w:name w:val="header"/>
    <w:basedOn w:val="Standard"/>
    <w:link w:val="KopfzeileZeichen"/>
    <w:uiPriority w:val="99"/>
    <w:unhideWhenUsed/>
    <w:rsid w:val="003E1695"/>
    <w:pPr>
      <w:tabs>
        <w:tab w:val="center" w:pos="4536"/>
        <w:tab w:val="right" w:pos="9072"/>
      </w:tabs>
    </w:pPr>
  </w:style>
  <w:style w:type="character" w:customStyle="1" w:styleId="KopfzeileZeichen">
    <w:name w:val="Kopfzeile Zeichen"/>
    <w:basedOn w:val="Absatzstandardschriftart"/>
    <w:link w:val="Kopfzeile"/>
    <w:uiPriority w:val="99"/>
    <w:rsid w:val="003E1695"/>
    <w:rPr>
      <w:rFonts w:ascii="Arial" w:hAnsi="Arial"/>
    </w:rPr>
  </w:style>
  <w:style w:type="paragraph" w:styleId="Sprechblasentext">
    <w:name w:val="Balloon Text"/>
    <w:basedOn w:val="Standard"/>
    <w:link w:val="SprechblasentextZeichen"/>
    <w:uiPriority w:val="99"/>
    <w:semiHidden/>
    <w:unhideWhenUsed/>
    <w:rsid w:val="008C147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C14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rFonts w:ascii="Arial" w:hAnsi="Arial"/>
    </w:rPr>
  </w:style>
  <w:style w:type="paragraph" w:styleId="berschrift1">
    <w:name w:val="heading 1"/>
    <w:basedOn w:val="Standard"/>
    <w:next w:val="Standard"/>
    <w:qFormat/>
    <w:pPr>
      <w:keepNext/>
      <w:numPr>
        <w:numId w:val="1"/>
      </w:numPr>
      <w:outlineLvl w:val="0"/>
    </w:pPr>
    <w:rPr>
      <w:rFonts w:ascii="Courier" w:hAnsi="Courier"/>
      <w:sz w:val="22"/>
      <w:u w:val="single"/>
    </w:rPr>
  </w:style>
  <w:style w:type="paragraph" w:styleId="berschrift2">
    <w:name w:val="heading 2"/>
    <w:basedOn w:val="Standard"/>
    <w:next w:val="Standard"/>
    <w:qFormat/>
    <w:pPr>
      <w:keepNext/>
      <w:numPr>
        <w:ilvl w:val="1"/>
        <w:numId w:val="1"/>
      </w:numPr>
      <w:outlineLvl w:val="1"/>
    </w:pPr>
    <w:rPr>
      <w:rFonts w:ascii="UniversConBQ-47Light" w:hAnsi="UniversConBQ-47Light"/>
      <w:b/>
      <w:sz w:val="22"/>
    </w:rPr>
  </w:style>
  <w:style w:type="paragraph" w:styleId="berschrift3">
    <w:name w:val="heading 3"/>
    <w:basedOn w:val="Standard"/>
    <w:next w:val="Standard"/>
    <w:qFormat/>
    <w:pPr>
      <w:keepNext/>
      <w:numPr>
        <w:ilvl w:val="2"/>
        <w:numId w:val="1"/>
      </w:numPr>
      <w:outlineLvl w:val="2"/>
    </w:pPr>
    <w:rPr>
      <w:rFonts w:ascii="UniversConBQ-47Light" w:hAnsi="UniversConBQ-47Light"/>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Futura Bk BT" w:hAnsi="Futura Bk BT"/>
      <w:b w:val="0"/>
      <w:i w:val="0"/>
      <w:sz w:val="24"/>
      <w:u w:val="none"/>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basedOn w:val="Standard"/>
    <w:rPr>
      <w:rFonts w:ascii="Futura MdCn BT" w:hAnsi="Futura MdCn BT"/>
      <w:sz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Textkrper2">
    <w:name w:val="Body Text 2"/>
    <w:basedOn w:val="Standard"/>
    <w:rPr>
      <w:rFonts w:ascii="Courier" w:hAnsi="Courier"/>
      <w:b/>
      <w:sz w:val="18"/>
    </w:rPr>
  </w:style>
  <w:style w:type="paragraph" w:styleId="Textkrpereinzug">
    <w:name w:val="Body Text Indent"/>
    <w:basedOn w:val="Standard"/>
    <w:pPr>
      <w:ind w:left="1416"/>
    </w:pPr>
    <w:rPr>
      <w:rFonts w:ascii="UniversConBQ-47Light" w:hAnsi="UniversConBQ-47Light"/>
      <w:sz w:val="22"/>
    </w:rPr>
  </w:style>
  <w:style w:type="paragraph" w:styleId="Fuzeile">
    <w:name w:val="footer"/>
    <w:basedOn w:val="Standard"/>
    <w:link w:val="FuzeileZeichen"/>
    <w:unhideWhenUsed/>
    <w:rsid w:val="003E1695"/>
    <w:pPr>
      <w:tabs>
        <w:tab w:val="center" w:pos="4536"/>
        <w:tab w:val="right" w:pos="9072"/>
      </w:tabs>
    </w:pPr>
  </w:style>
  <w:style w:type="character" w:customStyle="1" w:styleId="FuzeileZeichen">
    <w:name w:val="Fußzeile Zeichen"/>
    <w:basedOn w:val="Absatzstandardschriftart"/>
    <w:link w:val="Fuzeile"/>
    <w:rsid w:val="003E1695"/>
    <w:rPr>
      <w:rFonts w:ascii="Arial" w:hAnsi="Arial"/>
    </w:rPr>
  </w:style>
  <w:style w:type="character" w:styleId="Seitenzahl">
    <w:name w:val="page number"/>
    <w:basedOn w:val="Absatzstandardschriftart"/>
    <w:uiPriority w:val="99"/>
    <w:semiHidden/>
    <w:unhideWhenUsed/>
    <w:rsid w:val="003E1695"/>
  </w:style>
  <w:style w:type="paragraph" w:styleId="Kopfzeile">
    <w:name w:val="header"/>
    <w:basedOn w:val="Standard"/>
    <w:link w:val="KopfzeileZeichen"/>
    <w:uiPriority w:val="99"/>
    <w:unhideWhenUsed/>
    <w:rsid w:val="003E1695"/>
    <w:pPr>
      <w:tabs>
        <w:tab w:val="center" w:pos="4536"/>
        <w:tab w:val="right" w:pos="9072"/>
      </w:tabs>
    </w:pPr>
  </w:style>
  <w:style w:type="character" w:customStyle="1" w:styleId="KopfzeileZeichen">
    <w:name w:val="Kopfzeile Zeichen"/>
    <w:basedOn w:val="Absatzstandardschriftart"/>
    <w:link w:val="Kopfzeile"/>
    <w:uiPriority w:val="99"/>
    <w:rsid w:val="003E1695"/>
    <w:rPr>
      <w:rFonts w:ascii="Arial" w:hAnsi="Arial"/>
    </w:rPr>
  </w:style>
  <w:style w:type="paragraph" w:styleId="Sprechblasentext">
    <w:name w:val="Balloon Text"/>
    <w:basedOn w:val="Standard"/>
    <w:link w:val="SprechblasentextZeichen"/>
    <w:uiPriority w:val="99"/>
    <w:semiHidden/>
    <w:unhideWhenUsed/>
    <w:rsid w:val="008C147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C14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5379</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Consequence</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dc:title>
  <dc:subject/>
  <dc:creator>Büro</dc:creator>
  <cp:keywords/>
  <cp:lastModifiedBy>Anne Claire Bunte</cp:lastModifiedBy>
  <cp:revision>7</cp:revision>
  <cp:lastPrinted>2017-04-04T14:00:00Z</cp:lastPrinted>
  <dcterms:created xsi:type="dcterms:W3CDTF">2017-04-04T07:25:00Z</dcterms:created>
  <dcterms:modified xsi:type="dcterms:W3CDTF">2017-04-04T14:01:00Z</dcterms:modified>
</cp:coreProperties>
</file>